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A66" w:rsidRDefault="00107E1D" w:rsidP="00A7191A">
      <w:pPr>
        <w:pStyle w:val="afd"/>
        <w:tabs>
          <w:tab w:val="left" w:pos="851"/>
        </w:tabs>
        <w:suppressAutoHyphens/>
        <w:ind w:left="284"/>
      </w:pPr>
      <w:r w:rsidRPr="002619FF">
        <w:t>Государственное бюджетное учреждение</w:t>
      </w:r>
      <w:r w:rsidR="008017A5" w:rsidRPr="002619FF">
        <w:t xml:space="preserve"> </w:t>
      </w:r>
    </w:p>
    <w:p w:rsidR="00107E1D" w:rsidRPr="002619FF" w:rsidRDefault="00107E1D" w:rsidP="00A7191A">
      <w:pPr>
        <w:pStyle w:val="afd"/>
        <w:tabs>
          <w:tab w:val="left" w:pos="851"/>
        </w:tabs>
        <w:suppressAutoHyphens/>
        <w:ind w:left="284"/>
      </w:pPr>
      <w:r w:rsidRPr="002619FF">
        <w:t>«Фонд пространственных данных</w:t>
      </w:r>
      <w:r w:rsidR="008017A5" w:rsidRPr="002619FF">
        <w:t xml:space="preserve"> Республики Татарстан</w:t>
      </w:r>
      <w:r w:rsidRPr="002619FF">
        <w:t>»</w:t>
      </w: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pPr>
    </w:p>
    <w:p w:rsidR="00107E1D" w:rsidRPr="002619FF" w:rsidRDefault="00107E1D" w:rsidP="00A7191A">
      <w:pPr>
        <w:pStyle w:val="afd"/>
        <w:tabs>
          <w:tab w:val="left" w:pos="851"/>
        </w:tabs>
        <w:suppressAutoHyphens/>
        <w:ind w:left="284"/>
        <w:jc w:val="left"/>
      </w:pPr>
    </w:p>
    <w:p w:rsidR="00107E1D" w:rsidRPr="002619FF" w:rsidRDefault="00107E1D" w:rsidP="00A7191A">
      <w:pPr>
        <w:pStyle w:val="afd"/>
        <w:tabs>
          <w:tab w:val="left" w:pos="851"/>
        </w:tabs>
        <w:suppressAutoHyphens/>
        <w:ind w:left="284"/>
      </w:pPr>
      <w:r w:rsidRPr="002619FF">
        <w:t xml:space="preserve">ГЕНЕРАЛЬНЫЙ ПЛАН </w:t>
      </w:r>
    </w:p>
    <w:p w:rsidR="00107E1D" w:rsidRPr="002619FF" w:rsidRDefault="0040637E" w:rsidP="00A7191A">
      <w:pPr>
        <w:pStyle w:val="afd"/>
        <w:tabs>
          <w:tab w:val="left" w:pos="851"/>
        </w:tabs>
        <w:suppressAutoHyphens/>
        <w:ind w:left="284"/>
      </w:pPr>
      <w:r w:rsidRPr="002619FF">
        <w:t>ИШТУГАНСКОГО</w:t>
      </w:r>
      <w:r w:rsidR="00107E1D" w:rsidRPr="002619FF">
        <w:t xml:space="preserve"> СЕЛЬСКОГО ПОСЕЛЕНИЯ</w:t>
      </w:r>
    </w:p>
    <w:p w:rsidR="00107E1D" w:rsidRPr="002619FF" w:rsidRDefault="00107E1D" w:rsidP="00A7191A">
      <w:pPr>
        <w:pStyle w:val="afd"/>
        <w:tabs>
          <w:tab w:val="left" w:pos="851"/>
        </w:tabs>
        <w:suppressAutoHyphens/>
        <w:ind w:left="284"/>
      </w:pPr>
      <w:r w:rsidRPr="002619FF">
        <w:t>САБИНСКОГО МУНИЦИПАЛЬНОГО</w:t>
      </w:r>
    </w:p>
    <w:p w:rsidR="00107E1D" w:rsidRPr="002619FF" w:rsidRDefault="00107E1D" w:rsidP="00A7191A">
      <w:pPr>
        <w:pStyle w:val="afd"/>
        <w:tabs>
          <w:tab w:val="left" w:pos="851"/>
        </w:tabs>
        <w:suppressAutoHyphens/>
        <w:ind w:left="284"/>
      </w:pPr>
      <w:r w:rsidRPr="002619FF">
        <w:t>РАЙОНА РЕСПУБЛИКИ ТАТАРСТАН</w:t>
      </w:r>
    </w:p>
    <w:p w:rsidR="00107E1D" w:rsidRPr="002619FF" w:rsidRDefault="00107E1D" w:rsidP="00A7191A">
      <w:pPr>
        <w:pStyle w:val="ab"/>
        <w:tabs>
          <w:tab w:val="left" w:pos="851"/>
        </w:tabs>
        <w:suppressAutoHyphens/>
        <w:ind w:left="284" w:firstLine="0"/>
        <w:jc w:val="center"/>
        <w:rPr>
          <w:b/>
          <w:sz w:val="32"/>
        </w:rPr>
      </w:pPr>
    </w:p>
    <w:p w:rsidR="00107E1D" w:rsidRPr="002619FF" w:rsidRDefault="00107E1D" w:rsidP="00A7191A">
      <w:pPr>
        <w:pStyle w:val="ab"/>
        <w:tabs>
          <w:tab w:val="left" w:pos="851"/>
        </w:tabs>
        <w:suppressAutoHyphens/>
        <w:ind w:left="284" w:firstLine="0"/>
        <w:jc w:val="center"/>
        <w:rPr>
          <w:b/>
          <w:sz w:val="32"/>
        </w:rPr>
      </w:pPr>
    </w:p>
    <w:p w:rsidR="008017A5" w:rsidRPr="002619FF" w:rsidRDefault="008017A5" w:rsidP="00A7191A">
      <w:pPr>
        <w:pStyle w:val="aff1"/>
        <w:suppressAutoHyphens/>
        <w:spacing w:before="0" w:beforeAutospacing="0" w:after="0" w:afterAutospacing="0"/>
        <w:ind w:left="284"/>
        <w:jc w:val="center"/>
        <w:rPr>
          <w:b/>
          <w:sz w:val="28"/>
          <w:szCs w:val="28"/>
        </w:rPr>
      </w:pPr>
      <w:r w:rsidRPr="002619FF">
        <w:rPr>
          <w:b/>
          <w:sz w:val="28"/>
          <w:szCs w:val="28"/>
        </w:rPr>
        <w:t>Материалы по обоснованию проекта генерального плана</w:t>
      </w:r>
    </w:p>
    <w:p w:rsidR="008017A5" w:rsidRPr="002619FF" w:rsidRDefault="008017A5" w:rsidP="00A7191A">
      <w:pPr>
        <w:pStyle w:val="aff1"/>
        <w:suppressAutoHyphens/>
        <w:spacing w:before="0" w:beforeAutospacing="0" w:after="0" w:afterAutospacing="0"/>
        <w:ind w:left="284"/>
        <w:jc w:val="center"/>
        <w:rPr>
          <w:b/>
          <w:sz w:val="28"/>
          <w:szCs w:val="28"/>
        </w:rPr>
      </w:pPr>
      <w:r w:rsidRPr="002619FF">
        <w:rPr>
          <w:b/>
          <w:sz w:val="28"/>
          <w:szCs w:val="28"/>
        </w:rPr>
        <w:t>Охрана окружающей среды</w:t>
      </w:r>
    </w:p>
    <w:p w:rsidR="008017A5" w:rsidRPr="001D7F12" w:rsidRDefault="008017A5" w:rsidP="00A7191A">
      <w:pPr>
        <w:pStyle w:val="afd"/>
        <w:suppressAutoHyphens/>
        <w:ind w:left="284"/>
        <w:rPr>
          <w:bCs w:val="0"/>
          <w:szCs w:val="28"/>
        </w:rPr>
      </w:pPr>
      <w:r w:rsidRPr="001D7F12">
        <w:rPr>
          <w:bCs w:val="0"/>
          <w:szCs w:val="28"/>
        </w:rPr>
        <w:t>Пояснительная записка</w:t>
      </w: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107E1D" w:rsidRDefault="00107E1D" w:rsidP="00A7191A">
      <w:pPr>
        <w:pStyle w:val="afd"/>
        <w:tabs>
          <w:tab w:val="left" w:pos="851"/>
        </w:tabs>
        <w:suppressAutoHyphens/>
        <w:ind w:left="284"/>
        <w:rPr>
          <w:sz w:val="32"/>
        </w:rPr>
      </w:pPr>
    </w:p>
    <w:p w:rsidR="00EA1982" w:rsidRDefault="00EA1982" w:rsidP="00A7191A">
      <w:pPr>
        <w:pStyle w:val="afd"/>
        <w:tabs>
          <w:tab w:val="left" w:pos="851"/>
        </w:tabs>
        <w:suppressAutoHyphens/>
        <w:ind w:left="284"/>
        <w:rPr>
          <w:sz w:val="32"/>
        </w:rPr>
      </w:pPr>
    </w:p>
    <w:p w:rsidR="00EA1982" w:rsidRDefault="00EA1982" w:rsidP="00A7191A">
      <w:pPr>
        <w:pStyle w:val="afd"/>
        <w:tabs>
          <w:tab w:val="left" w:pos="851"/>
        </w:tabs>
        <w:suppressAutoHyphens/>
        <w:ind w:left="284"/>
        <w:rPr>
          <w:sz w:val="32"/>
        </w:rPr>
      </w:pPr>
    </w:p>
    <w:p w:rsidR="00107E1D" w:rsidRPr="002619FF" w:rsidRDefault="00107E1D" w:rsidP="00A7191A">
      <w:pPr>
        <w:pStyle w:val="afd"/>
        <w:tabs>
          <w:tab w:val="left" w:pos="851"/>
        </w:tabs>
        <w:suppressAutoHyphens/>
        <w:ind w:left="284"/>
        <w:rPr>
          <w:sz w:val="32"/>
        </w:rPr>
      </w:pPr>
    </w:p>
    <w:p w:rsidR="007B348B" w:rsidRPr="002619FF" w:rsidRDefault="007B348B" w:rsidP="00A7191A">
      <w:pPr>
        <w:pStyle w:val="afd"/>
        <w:tabs>
          <w:tab w:val="left" w:pos="851"/>
        </w:tabs>
        <w:suppressAutoHyphens/>
        <w:ind w:left="284"/>
        <w:rPr>
          <w:sz w:val="32"/>
        </w:rPr>
      </w:pPr>
    </w:p>
    <w:p w:rsidR="007B348B" w:rsidRPr="002619FF" w:rsidRDefault="007B348B" w:rsidP="00A7191A">
      <w:pPr>
        <w:pStyle w:val="afd"/>
        <w:tabs>
          <w:tab w:val="left" w:pos="851"/>
        </w:tabs>
        <w:suppressAutoHyphens/>
        <w:ind w:left="284"/>
        <w:rPr>
          <w:sz w:val="32"/>
        </w:rPr>
      </w:pPr>
    </w:p>
    <w:p w:rsidR="00107E1D" w:rsidRPr="005A6B86" w:rsidRDefault="008017A5" w:rsidP="00A7191A">
      <w:pPr>
        <w:tabs>
          <w:tab w:val="left" w:pos="851"/>
        </w:tabs>
        <w:suppressAutoHyphens/>
        <w:spacing w:after="0" w:line="240" w:lineRule="auto"/>
        <w:ind w:left="284"/>
        <w:jc w:val="center"/>
        <w:rPr>
          <w:rFonts w:ascii="Times New Roman" w:eastAsia="Times New Roman" w:hAnsi="Times New Roman" w:cs="Times New Roman"/>
          <w:b/>
          <w:sz w:val="28"/>
          <w:szCs w:val="28"/>
          <w:lang w:eastAsia="ru-RU"/>
        </w:rPr>
      </w:pPr>
      <w:r w:rsidRPr="005A6B86">
        <w:rPr>
          <w:rFonts w:ascii="Times New Roman" w:eastAsia="Times New Roman" w:hAnsi="Times New Roman" w:cs="Times New Roman"/>
          <w:b/>
          <w:sz w:val="28"/>
          <w:szCs w:val="28"/>
          <w:lang w:eastAsia="ru-RU"/>
        </w:rPr>
        <w:t>Казань</w:t>
      </w:r>
      <w:r w:rsidR="000A3347" w:rsidRPr="005A6B86">
        <w:rPr>
          <w:rFonts w:ascii="Times New Roman" w:eastAsia="Times New Roman" w:hAnsi="Times New Roman" w:cs="Times New Roman"/>
          <w:b/>
          <w:sz w:val="28"/>
          <w:szCs w:val="28"/>
          <w:lang w:eastAsia="ru-RU"/>
        </w:rPr>
        <w:t xml:space="preserve"> 2020</w:t>
      </w:r>
    </w:p>
    <w:p w:rsidR="00B062CD" w:rsidRDefault="00B062CD" w:rsidP="00A7191A">
      <w:pPr>
        <w:tabs>
          <w:tab w:val="left" w:pos="851"/>
        </w:tabs>
        <w:suppressAutoHyphens/>
        <w:spacing w:after="0" w:line="240" w:lineRule="auto"/>
        <w:ind w:left="284"/>
        <w:jc w:val="center"/>
        <w:rPr>
          <w:rFonts w:ascii="Times New Roman" w:hAnsi="Times New Roman" w:cs="Times New Roman"/>
          <w:b/>
          <w:sz w:val="27"/>
          <w:szCs w:val="27"/>
        </w:rPr>
      </w:pPr>
    </w:p>
    <w:p w:rsidR="00B062CD" w:rsidRDefault="00B062CD" w:rsidP="00A7191A">
      <w:pPr>
        <w:suppressAutoHyphens/>
        <w:rPr>
          <w:rFonts w:ascii="Times New Roman" w:hAnsi="Times New Roman" w:cs="Times New Roman"/>
          <w:b/>
          <w:sz w:val="27"/>
          <w:szCs w:val="27"/>
        </w:rPr>
      </w:pPr>
      <w:r>
        <w:rPr>
          <w:rFonts w:ascii="Times New Roman" w:hAnsi="Times New Roman" w:cs="Times New Roman"/>
          <w:b/>
          <w:sz w:val="27"/>
          <w:szCs w:val="27"/>
        </w:rPr>
        <w:br w:type="page"/>
      </w:r>
    </w:p>
    <w:p w:rsidR="00B062CD" w:rsidRDefault="00B062CD" w:rsidP="00A7191A">
      <w:pPr>
        <w:tabs>
          <w:tab w:val="left" w:pos="851"/>
        </w:tabs>
        <w:suppressAutoHyphens/>
        <w:spacing w:after="0" w:line="240" w:lineRule="auto"/>
        <w:ind w:left="284"/>
        <w:jc w:val="center"/>
        <w:rPr>
          <w:rFonts w:ascii="Times New Roman" w:hAnsi="Times New Roman" w:cs="Times New Roman"/>
          <w:b/>
          <w:sz w:val="27"/>
          <w:szCs w:val="27"/>
        </w:rPr>
      </w:pPr>
    </w:p>
    <w:tbl>
      <w:tblPr>
        <w:tblStyle w:val="ad"/>
        <w:tblW w:w="0" w:type="auto"/>
        <w:tblLook w:val="04A0" w:firstRow="1" w:lastRow="0" w:firstColumn="1" w:lastColumn="0" w:noHBand="0" w:noVBand="1"/>
      </w:tblPr>
      <w:tblGrid>
        <w:gridCol w:w="988"/>
        <w:gridCol w:w="6804"/>
        <w:gridCol w:w="2119"/>
      </w:tblGrid>
      <w:tr w:rsidR="00B062CD" w:rsidRPr="00456BFB" w:rsidTr="00F37FDC">
        <w:tc>
          <w:tcPr>
            <w:tcW w:w="9911" w:type="dxa"/>
            <w:gridSpan w:val="3"/>
            <w:tcBorders>
              <w:top w:val="nil"/>
              <w:left w:val="nil"/>
              <w:bottom w:val="nil"/>
              <w:right w:val="nil"/>
            </w:tcBorders>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b/>
                <w:sz w:val="28"/>
                <w:szCs w:val="28"/>
              </w:rPr>
              <w:t>СОСТАВ ПРОЕКТА</w:t>
            </w:r>
          </w:p>
        </w:tc>
      </w:tr>
      <w:tr w:rsidR="00B062CD" w:rsidRPr="00456BFB" w:rsidTr="00F37FDC">
        <w:tc>
          <w:tcPr>
            <w:tcW w:w="9911" w:type="dxa"/>
            <w:gridSpan w:val="3"/>
            <w:tcBorders>
              <w:top w:val="nil"/>
              <w:left w:val="nil"/>
              <w:bottom w:val="nil"/>
              <w:right w:val="nil"/>
            </w:tcBorders>
          </w:tcPr>
          <w:p w:rsidR="00B062CD" w:rsidRPr="00456BFB" w:rsidRDefault="00B062CD" w:rsidP="00A7191A">
            <w:pPr>
              <w:pStyle w:val="afd"/>
              <w:suppressAutoHyphens/>
              <w:rPr>
                <w:b w:val="0"/>
                <w:bCs w:val="0"/>
                <w:szCs w:val="28"/>
              </w:rPr>
            </w:pPr>
            <w:r w:rsidRPr="00456BFB">
              <w:rPr>
                <w:b w:val="0"/>
                <w:bCs w:val="0"/>
                <w:szCs w:val="28"/>
              </w:rPr>
              <w:t>Генерального плана Иштуганского сельского поселения</w:t>
            </w:r>
          </w:p>
          <w:p w:rsidR="00B062CD" w:rsidRPr="00456BFB" w:rsidRDefault="00B062CD" w:rsidP="00A7191A">
            <w:pPr>
              <w:pStyle w:val="afd"/>
              <w:suppressAutoHyphens/>
              <w:rPr>
                <w:b w:val="0"/>
                <w:szCs w:val="28"/>
              </w:rPr>
            </w:pPr>
            <w:r w:rsidRPr="00456BFB">
              <w:rPr>
                <w:b w:val="0"/>
                <w:bCs w:val="0"/>
                <w:szCs w:val="28"/>
              </w:rPr>
              <w:t xml:space="preserve">Сабинского муниципального района </w:t>
            </w:r>
            <w:r w:rsidRPr="00456BFB">
              <w:rPr>
                <w:b w:val="0"/>
                <w:szCs w:val="28"/>
              </w:rPr>
              <w:t>Республики Татарстан</w:t>
            </w:r>
          </w:p>
        </w:tc>
      </w:tr>
      <w:tr w:rsidR="00B062CD" w:rsidRPr="00456BFB" w:rsidTr="00F37FDC">
        <w:tc>
          <w:tcPr>
            <w:tcW w:w="9911" w:type="dxa"/>
            <w:gridSpan w:val="3"/>
            <w:tcBorders>
              <w:top w:val="nil"/>
              <w:left w:val="nil"/>
              <w:bottom w:val="single" w:sz="4" w:space="0" w:color="auto"/>
              <w:right w:val="nil"/>
            </w:tcBorders>
          </w:tcPr>
          <w:p w:rsidR="00B062CD" w:rsidRPr="00456BFB" w:rsidRDefault="00B062CD" w:rsidP="00A7191A">
            <w:pPr>
              <w:suppressAutoHyphens/>
              <w:jc w:val="center"/>
              <w:rPr>
                <w:rFonts w:ascii="Times New Roman" w:hAnsi="Times New Roman" w:cs="Times New Roman"/>
                <w:sz w:val="28"/>
                <w:szCs w:val="28"/>
              </w:rPr>
            </w:pPr>
          </w:p>
        </w:tc>
      </w:tr>
      <w:tr w:rsidR="00B062CD" w:rsidRPr="00456BFB" w:rsidTr="00F37FDC">
        <w:tc>
          <w:tcPr>
            <w:tcW w:w="988" w:type="dxa"/>
            <w:tcBorders>
              <w:top w:val="single" w:sz="4" w:space="0" w:color="auto"/>
            </w:tcBorders>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 п/п</w:t>
            </w:r>
          </w:p>
        </w:tc>
        <w:tc>
          <w:tcPr>
            <w:tcW w:w="6804" w:type="dxa"/>
            <w:tcBorders>
              <w:top w:val="single" w:sz="4" w:space="0" w:color="auto"/>
            </w:tcBorders>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Наименование</w:t>
            </w:r>
          </w:p>
        </w:tc>
        <w:tc>
          <w:tcPr>
            <w:tcW w:w="2119" w:type="dxa"/>
            <w:tcBorders>
              <w:top w:val="single" w:sz="4" w:space="0" w:color="auto"/>
            </w:tcBorders>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 листа/листов</w:t>
            </w:r>
          </w:p>
        </w:tc>
      </w:tr>
      <w:tr w:rsidR="00B062CD" w:rsidRPr="00456BFB" w:rsidTr="00F37FDC">
        <w:tc>
          <w:tcPr>
            <w:tcW w:w="9911" w:type="dxa"/>
            <w:gridSpan w:val="3"/>
          </w:tcPr>
          <w:p w:rsidR="00B062CD" w:rsidRPr="00456BFB" w:rsidRDefault="00B062CD" w:rsidP="00A7191A">
            <w:pPr>
              <w:suppressAutoHyphens/>
              <w:contextualSpacing/>
              <w:rPr>
                <w:rFonts w:ascii="Times New Roman" w:hAnsi="Times New Roman" w:cs="Times New Roman"/>
                <w:b/>
                <w:sz w:val="28"/>
                <w:szCs w:val="28"/>
              </w:rPr>
            </w:pPr>
          </w:p>
        </w:tc>
      </w:tr>
      <w:tr w:rsidR="00B062CD" w:rsidRPr="00456BFB" w:rsidTr="00F37FDC">
        <w:tc>
          <w:tcPr>
            <w:tcW w:w="9911" w:type="dxa"/>
            <w:gridSpan w:val="3"/>
          </w:tcPr>
          <w:p w:rsidR="00B062CD" w:rsidRPr="00456BFB" w:rsidRDefault="00B062CD" w:rsidP="00A7191A">
            <w:pPr>
              <w:suppressAutoHyphens/>
              <w:contextualSpacing/>
              <w:rPr>
                <w:rFonts w:ascii="Times New Roman" w:hAnsi="Times New Roman" w:cs="Times New Roman"/>
                <w:sz w:val="28"/>
                <w:szCs w:val="28"/>
              </w:rPr>
            </w:pPr>
            <w:r w:rsidRPr="00456BFB">
              <w:rPr>
                <w:rFonts w:ascii="Times New Roman" w:hAnsi="Times New Roman" w:cs="Times New Roman"/>
                <w:b/>
                <w:sz w:val="28"/>
                <w:szCs w:val="28"/>
              </w:rPr>
              <w:t>Том 1 Генеральный план</w:t>
            </w:r>
          </w:p>
        </w:tc>
      </w:tr>
      <w:tr w:rsidR="00B062CD" w:rsidRPr="00456BFB" w:rsidTr="00F37FDC">
        <w:tc>
          <w:tcPr>
            <w:tcW w:w="9911" w:type="dxa"/>
            <w:gridSpan w:val="3"/>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 xml:space="preserve">              Текстовые материалы</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1</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Положение о территориальном планировании</w:t>
            </w:r>
          </w:p>
        </w:tc>
        <w:tc>
          <w:tcPr>
            <w:tcW w:w="2119" w:type="dxa"/>
          </w:tcPr>
          <w:p w:rsidR="00B062CD" w:rsidRPr="00456BFB" w:rsidRDefault="00C55511" w:rsidP="00A7191A">
            <w:pPr>
              <w:suppressAutoHyphens/>
              <w:jc w:val="center"/>
              <w:rPr>
                <w:rFonts w:ascii="Times New Roman" w:hAnsi="Times New Roman" w:cs="Times New Roman"/>
                <w:sz w:val="28"/>
                <w:szCs w:val="28"/>
              </w:rPr>
            </w:pPr>
            <w:r>
              <w:rPr>
                <w:rFonts w:ascii="Times New Roman" w:hAnsi="Times New Roman" w:cs="Times New Roman"/>
                <w:sz w:val="28"/>
                <w:szCs w:val="28"/>
              </w:rPr>
              <w:t>29</w:t>
            </w:r>
          </w:p>
        </w:tc>
      </w:tr>
      <w:tr w:rsidR="00B062CD" w:rsidRPr="00456BFB" w:rsidTr="00F37FDC">
        <w:tc>
          <w:tcPr>
            <w:tcW w:w="9911" w:type="dxa"/>
            <w:gridSpan w:val="3"/>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 xml:space="preserve">              Графические материалы</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2</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планируемого размещения объектов местного значения поселения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1/1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3</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2/1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4</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функциональных зон поселения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3/1</w:t>
            </w:r>
          </w:p>
        </w:tc>
      </w:tr>
      <w:tr w:rsidR="00B062CD" w:rsidRPr="00456BFB" w:rsidTr="00F37FDC">
        <w:tc>
          <w:tcPr>
            <w:tcW w:w="9911" w:type="dxa"/>
            <w:gridSpan w:val="3"/>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 xml:space="preserve">              Приложение</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5</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Сведения о границах населенных пунктов</w:t>
            </w:r>
          </w:p>
        </w:tc>
        <w:tc>
          <w:tcPr>
            <w:tcW w:w="2119" w:type="dxa"/>
          </w:tcPr>
          <w:p w:rsidR="00B062CD" w:rsidRPr="00456BFB" w:rsidRDefault="002F6B53" w:rsidP="00A7191A">
            <w:pPr>
              <w:suppressAutoHyphens/>
              <w:jc w:val="center"/>
              <w:rPr>
                <w:rFonts w:ascii="Times New Roman" w:hAnsi="Times New Roman" w:cs="Times New Roman"/>
                <w:sz w:val="28"/>
                <w:szCs w:val="28"/>
              </w:rPr>
            </w:pPr>
            <w:r>
              <w:rPr>
                <w:rFonts w:ascii="Times New Roman" w:hAnsi="Times New Roman" w:cs="Times New Roman"/>
                <w:sz w:val="28"/>
                <w:szCs w:val="28"/>
              </w:rPr>
              <w:t>7</w:t>
            </w:r>
          </w:p>
        </w:tc>
      </w:tr>
      <w:tr w:rsidR="00B062CD" w:rsidRPr="00456BFB" w:rsidTr="00F37FDC">
        <w:tc>
          <w:tcPr>
            <w:tcW w:w="9911" w:type="dxa"/>
            <w:gridSpan w:val="3"/>
          </w:tcPr>
          <w:p w:rsidR="00B062CD" w:rsidRPr="00456BFB" w:rsidRDefault="00B062CD" w:rsidP="00A7191A">
            <w:pPr>
              <w:suppressAutoHyphens/>
              <w:contextualSpacing/>
              <w:rPr>
                <w:rFonts w:ascii="Times New Roman" w:hAnsi="Times New Roman" w:cs="Times New Roman"/>
                <w:b/>
                <w:sz w:val="28"/>
                <w:szCs w:val="28"/>
              </w:rPr>
            </w:pPr>
          </w:p>
        </w:tc>
      </w:tr>
      <w:tr w:rsidR="00B062CD" w:rsidRPr="00456BFB" w:rsidTr="00F37FDC">
        <w:tc>
          <w:tcPr>
            <w:tcW w:w="9911" w:type="dxa"/>
            <w:gridSpan w:val="3"/>
          </w:tcPr>
          <w:p w:rsidR="00B062CD" w:rsidRPr="00456BFB" w:rsidRDefault="00B062CD" w:rsidP="00A7191A">
            <w:pPr>
              <w:suppressAutoHyphens/>
              <w:contextualSpacing/>
              <w:rPr>
                <w:rFonts w:ascii="Times New Roman" w:hAnsi="Times New Roman" w:cs="Times New Roman"/>
                <w:sz w:val="28"/>
                <w:szCs w:val="28"/>
              </w:rPr>
            </w:pPr>
            <w:r w:rsidRPr="00456BFB">
              <w:rPr>
                <w:rFonts w:ascii="Times New Roman" w:hAnsi="Times New Roman" w:cs="Times New Roman"/>
                <w:b/>
                <w:sz w:val="28"/>
                <w:szCs w:val="28"/>
              </w:rPr>
              <w:t>Том 2 Материалы по обоснованию генерального плана</w:t>
            </w:r>
          </w:p>
        </w:tc>
      </w:tr>
      <w:tr w:rsidR="00B062CD" w:rsidRPr="00456BFB" w:rsidTr="00F37FDC">
        <w:tc>
          <w:tcPr>
            <w:tcW w:w="9911" w:type="dxa"/>
            <w:gridSpan w:val="3"/>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 xml:space="preserve">              Текстовые материалы</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1</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Пояснительная записка</w:t>
            </w:r>
          </w:p>
        </w:tc>
        <w:tc>
          <w:tcPr>
            <w:tcW w:w="2119" w:type="dxa"/>
          </w:tcPr>
          <w:p w:rsidR="00B062CD" w:rsidRPr="00456BFB" w:rsidRDefault="00C12E82" w:rsidP="00A7191A">
            <w:pPr>
              <w:suppressAutoHyphens/>
              <w:jc w:val="center"/>
              <w:rPr>
                <w:rFonts w:ascii="Times New Roman" w:hAnsi="Times New Roman" w:cs="Times New Roman"/>
                <w:sz w:val="28"/>
                <w:szCs w:val="28"/>
              </w:rPr>
            </w:pPr>
            <w:r>
              <w:rPr>
                <w:rFonts w:ascii="Times New Roman" w:hAnsi="Times New Roman" w:cs="Times New Roman"/>
                <w:sz w:val="28"/>
                <w:szCs w:val="28"/>
              </w:rPr>
              <w:t>95</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2</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Охрана окружающей среды. Пояснительная записка</w:t>
            </w:r>
          </w:p>
        </w:tc>
        <w:tc>
          <w:tcPr>
            <w:tcW w:w="2119" w:type="dxa"/>
          </w:tcPr>
          <w:p w:rsidR="00B062CD" w:rsidRPr="00456BFB" w:rsidRDefault="00B062CD" w:rsidP="002426E3">
            <w:pPr>
              <w:suppressAutoHyphens/>
              <w:jc w:val="center"/>
              <w:rPr>
                <w:rFonts w:ascii="Times New Roman" w:hAnsi="Times New Roman" w:cs="Times New Roman"/>
                <w:sz w:val="28"/>
                <w:szCs w:val="28"/>
              </w:rPr>
            </w:pPr>
            <w:r w:rsidRPr="00456BFB">
              <w:rPr>
                <w:rFonts w:ascii="Times New Roman" w:hAnsi="Times New Roman" w:cs="Times New Roman"/>
                <w:sz w:val="28"/>
                <w:szCs w:val="28"/>
              </w:rPr>
              <w:t>3</w:t>
            </w:r>
            <w:r w:rsidR="002426E3">
              <w:rPr>
                <w:rFonts w:ascii="Times New Roman" w:hAnsi="Times New Roman" w:cs="Times New Roman"/>
                <w:sz w:val="28"/>
                <w:szCs w:val="28"/>
              </w:rPr>
              <w:t>8</w:t>
            </w:r>
          </w:p>
        </w:tc>
      </w:tr>
      <w:tr w:rsidR="00B062CD" w:rsidRPr="00456BFB" w:rsidTr="00F37FDC">
        <w:tc>
          <w:tcPr>
            <w:tcW w:w="9911" w:type="dxa"/>
            <w:gridSpan w:val="3"/>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 xml:space="preserve">              Графические материалы</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3</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современного использования территории поселения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1/1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4</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территорий, подверженных риску возникновения чрезвычайных ситуаций природного и техногенного характера, мероприятий по гражданской обороне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2/1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5</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инженерной инфраструктуры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3/1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6</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зон с особыми условиями использования территории (существующее положение)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4/1</w:t>
            </w:r>
          </w:p>
        </w:tc>
      </w:tr>
      <w:tr w:rsidR="00B062CD" w:rsidRPr="00456BFB" w:rsidTr="00F37FDC">
        <w:tc>
          <w:tcPr>
            <w:tcW w:w="988"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7</w:t>
            </w:r>
          </w:p>
        </w:tc>
        <w:tc>
          <w:tcPr>
            <w:tcW w:w="6804" w:type="dxa"/>
          </w:tcPr>
          <w:p w:rsidR="00B062CD" w:rsidRPr="00456BFB" w:rsidRDefault="00B062CD" w:rsidP="00A7191A">
            <w:pPr>
              <w:suppressAutoHyphens/>
              <w:rPr>
                <w:rFonts w:ascii="Times New Roman" w:hAnsi="Times New Roman" w:cs="Times New Roman"/>
                <w:sz w:val="28"/>
                <w:szCs w:val="28"/>
              </w:rPr>
            </w:pPr>
            <w:r w:rsidRPr="00456BFB">
              <w:rPr>
                <w:rFonts w:ascii="Times New Roman" w:hAnsi="Times New Roman" w:cs="Times New Roman"/>
                <w:sz w:val="28"/>
                <w:szCs w:val="28"/>
              </w:rPr>
              <w:t>Карта зон с особыми условиями использования территории (проектное предложение) М1:10000</w:t>
            </w:r>
          </w:p>
        </w:tc>
        <w:tc>
          <w:tcPr>
            <w:tcW w:w="2119" w:type="dxa"/>
          </w:tcPr>
          <w:p w:rsidR="00B062CD" w:rsidRPr="00456BFB" w:rsidRDefault="00B062CD" w:rsidP="00A7191A">
            <w:pPr>
              <w:suppressAutoHyphens/>
              <w:jc w:val="center"/>
              <w:rPr>
                <w:rFonts w:ascii="Times New Roman" w:hAnsi="Times New Roman" w:cs="Times New Roman"/>
                <w:sz w:val="28"/>
                <w:szCs w:val="28"/>
              </w:rPr>
            </w:pPr>
            <w:r w:rsidRPr="00456BFB">
              <w:rPr>
                <w:rFonts w:ascii="Times New Roman" w:hAnsi="Times New Roman" w:cs="Times New Roman"/>
                <w:sz w:val="28"/>
                <w:szCs w:val="28"/>
              </w:rPr>
              <w:t>5/1</w:t>
            </w:r>
          </w:p>
        </w:tc>
      </w:tr>
    </w:tbl>
    <w:p w:rsidR="00B062CD" w:rsidRDefault="00B062CD" w:rsidP="00A7191A">
      <w:pPr>
        <w:tabs>
          <w:tab w:val="left" w:pos="851"/>
        </w:tabs>
        <w:suppressAutoHyphens/>
        <w:spacing w:after="0" w:line="240" w:lineRule="auto"/>
        <w:ind w:left="284"/>
        <w:jc w:val="center"/>
        <w:rPr>
          <w:rFonts w:ascii="Times New Roman" w:hAnsi="Times New Roman" w:cs="Times New Roman"/>
          <w:b/>
          <w:sz w:val="27"/>
          <w:szCs w:val="27"/>
        </w:rPr>
      </w:pPr>
    </w:p>
    <w:p w:rsidR="00B062CD" w:rsidRPr="002619FF" w:rsidRDefault="00B062CD" w:rsidP="00A7191A">
      <w:pPr>
        <w:tabs>
          <w:tab w:val="left" w:pos="851"/>
        </w:tabs>
        <w:suppressAutoHyphens/>
        <w:spacing w:after="0" w:line="240" w:lineRule="auto"/>
        <w:ind w:left="284"/>
        <w:jc w:val="center"/>
        <w:rPr>
          <w:rFonts w:ascii="Times New Roman" w:hAnsi="Times New Roman" w:cs="Times New Roman"/>
          <w:b/>
          <w:sz w:val="27"/>
          <w:szCs w:val="27"/>
        </w:rPr>
      </w:pPr>
    </w:p>
    <w:p w:rsidR="00107E1D" w:rsidRPr="002619FF" w:rsidRDefault="00107E1D" w:rsidP="00A7191A">
      <w:pPr>
        <w:suppressAutoHyphens/>
        <w:spacing w:after="0" w:line="228" w:lineRule="auto"/>
        <w:contextualSpacing/>
        <w:jc w:val="center"/>
        <w:rPr>
          <w:rFonts w:ascii="Times New Roman" w:hAnsi="Times New Roman" w:cs="Times New Roman"/>
          <w:b/>
          <w:sz w:val="32"/>
          <w:szCs w:val="32"/>
        </w:rPr>
      </w:pPr>
      <w:r w:rsidRPr="002619FF">
        <w:rPr>
          <w:rFonts w:ascii="Times New Roman" w:hAnsi="Times New Roman" w:cs="Times New Roman"/>
          <w:b/>
          <w:sz w:val="32"/>
          <w:szCs w:val="32"/>
        </w:rPr>
        <w:br w:type="page"/>
      </w:r>
    </w:p>
    <w:sdt>
      <w:sdtPr>
        <w:rPr>
          <w:rFonts w:ascii="Times New Roman" w:eastAsiaTheme="minorHAnsi" w:hAnsi="Times New Roman" w:cs="Times New Roman"/>
          <w:color w:val="auto"/>
          <w:sz w:val="24"/>
          <w:szCs w:val="24"/>
          <w:lang w:eastAsia="en-US"/>
        </w:rPr>
        <w:id w:val="-1822803547"/>
        <w:docPartObj>
          <w:docPartGallery w:val="Table of Contents"/>
          <w:docPartUnique/>
        </w:docPartObj>
      </w:sdtPr>
      <w:sdtEndPr>
        <w:rPr>
          <w:bCs/>
        </w:rPr>
      </w:sdtEndPr>
      <w:sdtContent>
        <w:p w:rsidR="004F342F" w:rsidRPr="00A7191A" w:rsidRDefault="008017A5" w:rsidP="00E13AA8">
          <w:pPr>
            <w:pStyle w:val="afe"/>
            <w:tabs>
              <w:tab w:val="left" w:pos="851"/>
            </w:tabs>
            <w:suppressAutoHyphens/>
            <w:spacing w:before="0" w:line="240" w:lineRule="auto"/>
            <w:ind w:left="284"/>
            <w:jc w:val="center"/>
            <w:rPr>
              <w:rFonts w:ascii="Times New Roman" w:hAnsi="Times New Roman" w:cs="Times New Roman"/>
              <w:sz w:val="24"/>
              <w:szCs w:val="24"/>
            </w:rPr>
          </w:pPr>
          <w:r w:rsidRPr="007329BC">
            <w:rPr>
              <w:rFonts w:ascii="Times New Roman" w:hAnsi="Times New Roman" w:cs="Times New Roman"/>
              <w:b/>
              <w:color w:val="auto"/>
              <w:sz w:val="28"/>
              <w:szCs w:val="28"/>
            </w:rPr>
            <w:t>СОДЕРЖАНИЕ</w:t>
          </w:r>
        </w:p>
        <w:p w:rsidR="00A7191A" w:rsidRDefault="009B346B" w:rsidP="00A7191A">
          <w:pPr>
            <w:pStyle w:val="14"/>
            <w:rPr>
              <w:rFonts w:asciiTheme="minorHAnsi" w:eastAsiaTheme="minorEastAsia" w:hAnsiTheme="minorHAnsi" w:cstheme="minorBidi"/>
            </w:rPr>
          </w:pPr>
          <w:r w:rsidRPr="00A7191A">
            <w:rPr>
              <w:sz w:val="24"/>
              <w:szCs w:val="24"/>
            </w:rPr>
            <w:fldChar w:fldCharType="begin"/>
          </w:r>
          <w:r w:rsidRPr="00A7191A">
            <w:rPr>
              <w:sz w:val="24"/>
              <w:szCs w:val="24"/>
            </w:rPr>
            <w:instrText xml:space="preserve"> TOC \o "1-3" \h \z \u </w:instrText>
          </w:r>
          <w:r w:rsidRPr="00A7191A">
            <w:rPr>
              <w:sz w:val="24"/>
              <w:szCs w:val="24"/>
            </w:rPr>
            <w:fldChar w:fldCharType="separate"/>
          </w:r>
          <w:hyperlink w:anchor="_Toc44951188" w:history="1">
            <w:r w:rsidR="00A7191A" w:rsidRPr="005E4E64">
              <w:rPr>
                <w:rStyle w:val="a7"/>
              </w:rPr>
              <w:t>1. ПРИРОДНАЯ ХАРАКТЕРИСТИКА ТЕРРИТОРИИ</w:t>
            </w:r>
            <w:r w:rsidR="00A7191A">
              <w:rPr>
                <w:webHidden/>
              </w:rPr>
              <w:tab/>
            </w:r>
            <w:r w:rsidR="00A7191A">
              <w:rPr>
                <w:webHidden/>
              </w:rPr>
              <w:fldChar w:fldCharType="begin"/>
            </w:r>
            <w:r w:rsidR="00A7191A">
              <w:rPr>
                <w:webHidden/>
              </w:rPr>
              <w:instrText xml:space="preserve"> PAGEREF _Toc44951188 \h </w:instrText>
            </w:r>
            <w:r w:rsidR="00A7191A">
              <w:rPr>
                <w:webHidden/>
              </w:rPr>
            </w:r>
            <w:r w:rsidR="00A7191A">
              <w:rPr>
                <w:webHidden/>
              </w:rPr>
              <w:fldChar w:fldCharType="separate"/>
            </w:r>
            <w:r w:rsidR="002F6B53">
              <w:rPr>
                <w:webHidden/>
              </w:rPr>
              <w:t>5</w:t>
            </w:r>
            <w:r w:rsid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89" w:history="1">
            <w:r w:rsidR="00A7191A" w:rsidRPr="00A7191A">
              <w:rPr>
                <w:rStyle w:val="a7"/>
              </w:rPr>
              <w:t>1.1 Рельеф и геоморфология</w:t>
            </w:r>
            <w:r w:rsidR="00A7191A" w:rsidRPr="00A7191A">
              <w:rPr>
                <w:webHidden/>
              </w:rPr>
              <w:tab/>
            </w:r>
            <w:r w:rsidR="00A7191A" w:rsidRPr="00A7191A">
              <w:rPr>
                <w:webHidden/>
              </w:rPr>
              <w:fldChar w:fldCharType="begin"/>
            </w:r>
            <w:r w:rsidR="00A7191A" w:rsidRPr="00A7191A">
              <w:rPr>
                <w:webHidden/>
              </w:rPr>
              <w:instrText xml:space="preserve"> PAGEREF _Toc44951189 \h </w:instrText>
            </w:r>
            <w:r w:rsidR="00A7191A" w:rsidRPr="00A7191A">
              <w:rPr>
                <w:webHidden/>
              </w:rPr>
            </w:r>
            <w:r w:rsidR="00A7191A" w:rsidRPr="00A7191A">
              <w:rPr>
                <w:webHidden/>
              </w:rPr>
              <w:fldChar w:fldCharType="separate"/>
            </w:r>
            <w:r w:rsidR="002F6B53">
              <w:rPr>
                <w:webHidden/>
              </w:rPr>
              <w:t>5</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0" w:history="1">
            <w:r w:rsidR="00A7191A" w:rsidRPr="00A7191A">
              <w:rPr>
                <w:rStyle w:val="a7"/>
              </w:rPr>
              <w:t>1.2 Геологическое строение</w:t>
            </w:r>
            <w:r w:rsidR="00A7191A" w:rsidRPr="00A7191A">
              <w:rPr>
                <w:webHidden/>
              </w:rPr>
              <w:tab/>
            </w:r>
            <w:r w:rsidR="00A7191A" w:rsidRPr="00A7191A">
              <w:rPr>
                <w:webHidden/>
              </w:rPr>
              <w:fldChar w:fldCharType="begin"/>
            </w:r>
            <w:r w:rsidR="00A7191A" w:rsidRPr="00A7191A">
              <w:rPr>
                <w:webHidden/>
              </w:rPr>
              <w:instrText xml:space="preserve"> PAGEREF _Toc44951190 \h </w:instrText>
            </w:r>
            <w:r w:rsidR="00A7191A" w:rsidRPr="00A7191A">
              <w:rPr>
                <w:webHidden/>
              </w:rPr>
            </w:r>
            <w:r w:rsidR="00A7191A" w:rsidRPr="00A7191A">
              <w:rPr>
                <w:webHidden/>
              </w:rPr>
              <w:fldChar w:fldCharType="separate"/>
            </w:r>
            <w:r w:rsidR="002F6B53">
              <w:rPr>
                <w:webHidden/>
              </w:rPr>
              <w:t>5</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1" w:history="1">
            <w:r w:rsidR="00A7191A" w:rsidRPr="00A7191A">
              <w:rPr>
                <w:rStyle w:val="a7"/>
                <w:rFonts w:eastAsiaTheme="minorHAnsi"/>
              </w:rPr>
              <w:t>1.3</w:t>
            </w:r>
            <w:r w:rsidR="00A7191A" w:rsidRPr="00A7191A">
              <w:rPr>
                <w:rStyle w:val="a7"/>
              </w:rPr>
              <w:t xml:space="preserve"> Тектоника и сейсмичность</w:t>
            </w:r>
            <w:r w:rsidR="00A7191A" w:rsidRPr="00A7191A">
              <w:rPr>
                <w:webHidden/>
              </w:rPr>
              <w:tab/>
            </w:r>
            <w:r w:rsidR="00A7191A" w:rsidRPr="00A7191A">
              <w:rPr>
                <w:webHidden/>
              </w:rPr>
              <w:fldChar w:fldCharType="begin"/>
            </w:r>
            <w:r w:rsidR="00A7191A" w:rsidRPr="00A7191A">
              <w:rPr>
                <w:webHidden/>
              </w:rPr>
              <w:instrText xml:space="preserve"> PAGEREF _Toc44951191 \h </w:instrText>
            </w:r>
            <w:r w:rsidR="00A7191A" w:rsidRPr="00A7191A">
              <w:rPr>
                <w:webHidden/>
              </w:rPr>
            </w:r>
            <w:r w:rsidR="00A7191A" w:rsidRPr="00A7191A">
              <w:rPr>
                <w:webHidden/>
              </w:rPr>
              <w:fldChar w:fldCharType="separate"/>
            </w:r>
            <w:r w:rsidR="002F6B53">
              <w:rPr>
                <w:webHidden/>
              </w:rPr>
              <w:t>5</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2" w:history="1">
            <w:r w:rsidR="00A7191A" w:rsidRPr="00A7191A">
              <w:rPr>
                <w:rStyle w:val="a7"/>
                <w:rFonts w:eastAsiaTheme="minorHAnsi"/>
              </w:rPr>
              <w:t>1.4</w:t>
            </w:r>
            <w:r w:rsidR="00A7191A" w:rsidRPr="00A7191A">
              <w:rPr>
                <w:rStyle w:val="a7"/>
              </w:rPr>
              <w:t xml:space="preserve"> Полезные ископаемые</w:t>
            </w:r>
            <w:r w:rsidR="00A7191A" w:rsidRPr="00A7191A">
              <w:rPr>
                <w:webHidden/>
              </w:rPr>
              <w:tab/>
            </w:r>
            <w:r w:rsidR="00A7191A" w:rsidRPr="00A7191A">
              <w:rPr>
                <w:webHidden/>
              </w:rPr>
              <w:fldChar w:fldCharType="begin"/>
            </w:r>
            <w:r w:rsidR="00A7191A" w:rsidRPr="00A7191A">
              <w:rPr>
                <w:webHidden/>
              </w:rPr>
              <w:instrText xml:space="preserve"> PAGEREF _Toc44951192 \h </w:instrText>
            </w:r>
            <w:r w:rsidR="00A7191A" w:rsidRPr="00A7191A">
              <w:rPr>
                <w:webHidden/>
              </w:rPr>
            </w:r>
            <w:r w:rsidR="00A7191A" w:rsidRPr="00A7191A">
              <w:rPr>
                <w:webHidden/>
              </w:rPr>
              <w:fldChar w:fldCharType="separate"/>
            </w:r>
            <w:r w:rsidR="002F6B53">
              <w:rPr>
                <w:webHidden/>
              </w:rPr>
              <w:t>5</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3" w:history="1">
            <w:r w:rsidR="00A7191A" w:rsidRPr="00A7191A">
              <w:rPr>
                <w:rStyle w:val="a7"/>
                <w:rFonts w:eastAsiaTheme="minorHAnsi"/>
              </w:rPr>
              <w:t>1.5</w:t>
            </w:r>
            <w:r w:rsidR="00A7191A" w:rsidRPr="00A7191A">
              <w:rPr>
                <w:rStyle w:val="a7"/>
              </w:rPr>
              <w:t xml:space="preserve"> Гидрогеологические условия</w:t>
            </w:r>
            <w:r w:rsidR="00A7191A" w:rsidRPr="00A7191A">
              <w:rPr>
                <w:webHidden/>
              </w:rPr>
              <w:tab/>
            </w:r>
            <w:r w:rsidR="00A7191A" w:rsidRPr="00A7191A">
              <w:rPr>
                <w:webHidden/>
              </w:rPr>
              <w:fldChar w:fldCharType="begin"/>
            </w:r>
            <w:r w:rsidR="00A7191A" w:rsidRPr="00A7191A">
              <w:rPr>
                <w:webHidden/>
              </w:rPr>
              <w:instrText xml:space="preserve"> PAGEREF _Toc44951193 \h </w:instrText>
            </w:r>
            <w:r w:rsidR="00A7191A" w:rsidRPr="00A7191A">
              <w:rPr>
                <w:webHidden/>
              </w:rPr>
            </w:r>
            <w:r w:rsidR="00A7191A" w:rsidRPr="00A7191A">
              <w:rPr>
                <w:webHidden/>
              </w:rPr>
              <w:fldChar w:fldCharType="separate"/>
            </w:r>
            <w:r w:rsidR="002F6B53">
              <w:rPr>
                <w:webHidden/>
              </w:rPr>
              <w:t>6</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4" w:history="1">
            <w:r w:rsidR="00A7191A" w:rsidRPr="00A7191A">
              <w:rPr>
                <w:rStyle w:val="a7"/>
                <w:rFonts w:eastAsiaTheme="minorHAnsi"/>
              </w:rPr>
              <w:t>1.6</w:t>
            </w:r>
            <w:r w:rsidR="00A7191A" w:rsidRPr="00A7191A">
              <w:rPr>
                <w:rStyle w:val="a7"/>
              </w:rPr>
              <w:t xml:space="preserve"> Поверхностные воды</w:t>
            </w:r>
            <w:r w:rsidR="00A7191A" w:rsidRPr="00A7191A">
              <w:rPr>
                <w:webHidden/>
              </w:rPr>
              <w:tab/>
            </w:r>
            <w:r w:rsidR="00A7191A" w:rsidRPr="00A7191A">
              <w:rPr>
                <w:webHidden/>
              </w:rPr>
              <w:fldChar w:fldCharType="begin"/>
            </w:r>
            <w:r w:rsidR="00A7191A" w:rsidRPr="00A7191A">
              <w:rPr>
                <w:webHidden/>
              </w:rPr>
              <w:instrText xml:space="preserve"> PAGEREF _Toc44951194 \h </w:instrText>
            </w:r>
            <w:r w:rsidR="00A7191A" w:rsidRPr="00A7191A">
              <w:rPr>
                <w:webHidden/>
              </w:rPr>
            </w:r>
            <w:r w:rsidR="00A7191A" w:rsidRPr="00A7191A">
              <w:rPr>
                <w:webHidden/>
              </w:rPr>
              <w:fldChar w:fldCharType="separate"/>
            </w:r>
            <w:r w:rsidR="002F6B53">
              <w:rPr>
                <w:webHidden/>
              </w:rPr>
              <w:t>6</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5" w:history="1">
            <w:r w:rsidR="00A7191A" w:rsidRPr="00A7191A">
              <w:rPr>
                <w:rStyle w:val="a7"/>
                <w:rFonts w:eastAsiaTheme="minorHAnsi"/>
              </w:rPr>
              <w:t>1.7</w:t>
            </w:r>
            <w:r w:rsidR="00A7191A" w:rsidRPr="00A7191A">
              <w:rPr>
                <w:rStyle w:val="a7"/>
              </w:rPr>
              <w:t xml:space="preserve"> Климатическая характеристика</w:t>
            </w:r>
            <w:r w:rsidR="00A7191A" w:rsidRPr="00A7191A">
              <w:rPr>
                <w:webHidden/>
              </w:rPr>
              <w:tab/>
            </w:r>
            <w:r w:rsidR="00A7191A" w:rsidRPr="00A7191A">
              <w:rPr>
                <w:webHidden/>
              </w:rPr>
              <w:fldChar w:fldCharType="begin"/>
            </w:r>
            <w:r w:rsidR="00A7191A" w:rsidRPr="00A7191A">
              <w:rPr>
                <w:webHidden/>
              </w:rPr>
              <w:instrText xml:space="preserve"> PAGEREF _Toc44951195 \h </w:instrText>
            </w:r>
            <w:r w:rsidR="00A7191A" w:rsidRPr="00A7191A">
              <w:rPr>
                <w:webHidden/>
              </w:rPr>
            </w:r>
            <w:r w:rsidR="00A7191A" w:rsidRPr="00A7191A">
              <w:rPr>
                <w:webHidden/>
              </w:rPr>
              <w:fldChar w:fldCharType="separate"/>
            </w:r>
            <w:r w:rsidR="002F6B53">
              <w:rPr>
                <w:webHidden/>
              </w:rPr>
              <w:t>6</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6" w:history="1">
            <w:r w:rsidR="00A7191A" w:rsidRPr="00A7191A">
              <w:rPr>
                <w:rStyle w:val="a7"/>
                <w:rFonts w:eastAsiaTheme="minorHAnsi"/>
              </w:rPr>
              <w:t>1.8</w:t>
            </w:r>
            <w:r w:rsidR="00A7191A" w:rsidRPr="00A7191A">
              <w:rPr>
                <w:rStyle w:val="a7"/>
              </w:rPr>
              <w:t xml:space="preserve"> Ландшафты, почвенный покров, животный и растительный мир</w:t>
            </w:r>
            <w:r w:rsidR="00A7191A" w:rsidRPr="00A7191A">
              <w:rPr>
                <w:webHidden/>
              </w:rPr>
              <w:tab/>
            </w:r>
            <w:r w:rsidR="00A7191A" w:rsidRPr="00A7191A">
              <w:rPr>
                <w:webHidden/>
              </w:rPr>
              <w:fldChar w:fldCharType="begin"/>
            </w:r>
            <w:r w:rsidR="00A7191A" w:rsidRPr="00A7191A">
              <w:rPr>
                <w:webHidden/>
              </w:rPr>
              <w:instrText xml:space="preserve"> PAGEREF _Toc44951196 \h </w:instrText>
            </w:r>
            <w:r w:rsidR="00A7191A" w:rsidRPr="00A7191A">
              <w:rPr>
                <w:webHidden/>
              </w:rPr>
            </w:r>
            <w:r w:rsidR="00A7191A" w:rsidRPr="00A7191A">
              <w:rPr>
                <w:webHidden/>
              </w:rPr>
              <w:fldChar w:fldCharType="separate"/>
            </w:r>
            <w:r w:rsidR="002F6B53">
              <w:rPr>
                <w:webHidden/>
              </w:rPr>
              <w:t>10</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7" w:history="1">
            <w:r w:rsidR="00A7191A" w:rsidRPr="00A7191A">
              <w:rPr>
                <w:rStyle w:val="a7"/>
                <w:rFonts w:eastAsiaTheme="minorHAnsi"/>
              </w:rPr>
              <w:t>1.9</w:t>
            </w:r>
            <w:r w:rsidR="00A7191A" w:rsidRPr="00A7191A">
              <w:rPr>
                <w:rStyle w:val="a7"/>
              </w:rPr>
              <w:t xml:space="preserve"> Опасные инженерно-геологические процессы и явления</w:t>
            </w:r>
            <w:r w:rsidR="00A7191A" w:rsidRPr="00A7191A">
              <w:rPr>
                <w:webHidden/>
              </w:rPr>
              <w:tab/>
            </w:r>
            <w:r w:rsidR="00A7191A" w:rsidRPr="00A7191A">
              <w:rPr>
                <w:webHidden/>
              </w:rPr>
              <w:fldChar w:fldCharType="begin"/>
            </w:r>
            <w:r w:rsidR="00A7191A" w:rsidRPr="00A7191A">
              <w:rPr>
                <w:webHidden/>
              </w:rPr>
              <w:instrText xml:space="preserve"> PAGEREF _Toc44951197 \h </w:instrText>
            </w:r>
            <w:r w:rsidR="00A7191A" w:rsidRPr="00A7191A">
              <w:rPr>
                <w:webHidden/>
              </w:rPr>
            </w:r>
            <w:r w:rsidR="00A7191A" w:rsidRPr="00A7191A">
              <w:rPr>
                <w:webHidden/>
              </w:rPr>
              <w:fldChar w:fldCharType="separate"/>
            </w:r>
            <w:r w:rsidR="002F6B53">
              <w:rPr>
                <w:webHidden/>
              </w:rPr>
              <w:t>11</w:t>
            </w:r>
            <w:r w:rsidR="00A7191A" w:rsidRP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198" w:history="1">
            <w:r w:rsidR="00A7191A" w:rsidRPr="005E4E64">
              <w:rPr>
                <w:rStyle w:val="a7"/>
              </w:rPr>
              <w:t>2.</w:t>
            </w:r>
            <w:r w:rsidR="00A7191A">
              <w:rPr>
                <w:rFonts w:asciiTheme="minorHAnsi" w:eastAsiaTheme="minorEastAsia" w:hAnsiTheme="minorHAnsi" w:cstheme="minorBidi"/>
              </w:rPr>
              <w:tab/>
            </w:r>
            <w:r w:rsidR="00A7191A" w:rsidRPr="005E4E64">
              <w:rPr>
                <w:rStyle w:val="a7"/>
              </w:rPr>
              <w:t>ОЦЕНКА СОВРЕМЕННОГО СОСТОЯНИЯ ОКРУЖАЮЩЕЙ СРЕДЫ</w:t>
            </w:r>
            <w:r w:rsidR="00A7191A">
              <w:rPr>
                <w:webHidden/>
              </w:rPr>
              <w:tab/>
            </w:r>
            <w:r w:rsidR="00A7191A">
              <w:rPr>
                <w:webHidden/>
              </w:rPr>
              <w:fldChar w:fldCharType="begin"/>
            </w:r>
            <w:r w:rsidR="00A7191A">
              <w:rPr>
                <w:webHidden/>
              </w:rPr>
              <w:instrText xml:space="preserve"> PAGEREF _Toc44951198 \h </w:instrText>
            </w:r>
            <w:r w:rsidR="00A7191A">
              <w:rPr>
                <w:webHidden/>
              </w:rPr>
            </w:r>
            <w:r w:rsidR="00A7191A">
              <w:rPr>
                <w:webHidden/>
              </w:rPr>
              <w:fldChar w:fldCharType="separate"/>
            </w:r>
            <w:r w:rsidR="002F6B53">
              <w:rPr>
                <w:webHidden/>
              </w:rPr>
              <w:t>11</w:t>
            </w:r>
            <w:r w:rsid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199" w:history="1">
            <w:r w:rsidR="00A7191A" w:rsidRPr="00A7191A">
              <w:rPr>
                <w:rStyle w:val="a7"/>
              </w:rPr>
              <w:t>2.1 Оценка состояния атмосферного воздуха</w:t>
            </w:r>
            <w:r w:rsidR="00A7191A" w:rsidRPr="00A7191A">
              <w:rPr>
                <w:webHidden/>
              </w:rPr>
              <w:tab/>
            </w:r>
            <w:r w:rsidR="00A7191A" w:rsidRPr="00A7191A">
              <w:rPr>
                <w:webHidden/>
              </w:rPr>
              <w:fldChar w:fldCharType="begin"/>
            </w:r>
            <w:r w:rsidR="00A7191A" w:rsidRPr="00A7191A">
              <w:rPr>
                <w:webHidden/>
              </w:rPr>
              <w:instrText xml:space="preserve"> PAGEREF _Toc44951199 \h </w:instrText>
            </w:r>
            <w:r w:rsidR="00A7191A" w:rsidRPr="00A7191A">
              <w:rPr>
                <w:webHidden/>
              </w:rPr>
            </w:r>
            <w:r w:rsidR="00A7191A" w:rsidRPr="00A7191A">
              <w:rPr>
                <w:webHidden/>
              </w:rPr>
              <w:fldChar w:fldCharType="separate"/>
            </w:r>
            <w:r w:rsidR="002F6B53">
              <w:rPr>
                <w:webHidden/>
              </w:rPr>
              <w:t>11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0" w:history="1">
            <w:r w:rsidR="00A7191A" w:rsidRPr="00A7191A">
              <w:rPr>
                <w:rStyle w:val="a7"/>
              </w:rPr>
              <w:t>2.2 Оценка состояния водных ресурсов</w:t>
            </w:r>
            <w:bookmarkStart w:id="0" w:name="_GoBack"/>
            <w:bookmarkEnd w:id="0"/>
            <w:r w:rsidR="00A7191A" w:rsidRPr="00A7191A">
              <w:rPr>
                <w:webHidden/>
              </w:rPr>
              <w:tab/>
            </w:r>
            <w:r w:rsidR="00A7191A" w:rsidRPr="00A7191A">
              <w:rPr>
                <w:webHidden/>
              </w:rPr>
              <w:fldChar w:fldCharType="begin"/>
            </w:r>
            <w:r w:rsidR="00A7191A" w:rsidRPr="00A7191A">
              <w:rPr>
                <w:webHidden/>
              </w:rPr>
              <w:instrText xml:space="preserve"> PAGEREF _Toc44951200 \h </w:instrText>
            </w:r>
            <w:r w:rsidR="00A7191A" w:rsidRPr="00A7191A">
              <w:rPr>
                <w:webHidden/>
              </w:rPr>
            </w:r>
            <w:r w:rsidR="00A7191A" w:rsidRPr="00A7191A">
              <w:rPr>
                <w:webHidden/>
              </w:rPr>
              <w:fldChar w:fldCharType="separate"/>
            </w:r>
            <w:r w:rsidR="002F6B53">
              <w:rPr>
                <w:webHidden/>
              </w:rPr>
              <w:t>12</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1" w:history="1">
            <w:r w:rsidR="00A7191A" w:rsidRPr="00A7191A">
              <w:rPr>
                <w:rStyle w:val="a7"/>
              </w:rPr>
              <w:t>2.3 Оценка состояния земельных ресурсов</w:t>
            </w:r>
            <w:r w:rsidR="00A7191A" w:rsidRPr="00A7191A">
              <w:rPr>
                <w:webHidden/>
              </w:rPr>
              <w:tab/>
            </w:r>
            <w:r w:rsidR="00A7191A" w:rsidRPr="00A7191A">
              <w:rPr>
                <w:webHidden/>
              </w:rPr>
              <w:fldChar w:fldCharType="begin"/>
            </w:r>
            <w:r w:rsidR="00A7191A" w:rsidRPr="00A7191A">
              <w:rPr>
                <w:webHidden/>
              </w:rPr>
              <w:instrText xml:space="preserve"> PAGEREF _Toc44951201 \h </w:instrText>
            </w:r>
            <w:r w:rsidR="00A7191A" w:rsidRPr="00A7191A">
              <w:rPr>
                <w:webHidden/>
              </w:rPr>
            </w:r>
            <w:r w:rsidR="00A7191A" w:rsidRPr="00A7191A">
              <w:rPr>
                <w:webHidden/>
              </w:rPr>
              <w:fldChar w:fldCharType="separate"/>
            </w:r>
            <w:r w:rsidR="002F6B53">
              <w:rPr>
                <w:webHidden/>
              </w:rPr>
              <w:t>12</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2" w:history="1">
            <w:r w:rsidR="00A7191A" w:rsidRPr="00A7191A">
              <w:rPr>
                <w:rStyle w:val="a7"/>
              </w:rPr>
              <w:t>2.4 Обращение с отходами производства и потребления</w:t>
            </w:r>
            <w:r w:rsidR="00A7191A" w:rsidRPr="00A7191A">
              <w:rPr>
                <w:webHidden/>
              </w:rPr>
              <w:tab/>
            </w:r>
            <w:r w:rsidR="00A7191A" w:rsidRPr="00A7191A">
              <w:rPr>
                <w:webHidden/>
              </w:rPr>
              <w:fldChar w:fldCharType="begin"/>
            </w:r>
            <w:r w:rsidR="00A7191A" w:rsidRPr="00A7191A">
              <w:rPr>
                <w:webHidden/>
              </w:rPr>
              <w:instrText xml:space="preserve"> PAGEREF _Toc44951202 \h </w:instrText>
            </w:r>
            <w:r w:rsidR="00A7191A" w:rsidRPr="00A7191A">
              <w:rPr>
                <w:webHidden/>
              </w:rPr>
            </w:r>
            <w:r w:rsidR="00A7191A" w:rsidRPr="00A7191A">
              <w:rPr>
                <w:webHidden/>
              </w:rPr>
              <w:fldChar w:fldCharType="separate"/>
            </w:r>
            <w:r w:rsidR="002F6B53">
              <w:rPr>
                <w:webHidden/>
              </w:rPr>
              <w:t>13</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3" w:history="1">
            <w:r w:rsidR="00A7191A" w:rsidRPr="00A7191A">
              <w:rPr>
                <w:rStyle w:val="a7"/>
              </w:rPr>
              <w:t>2.5 Ситуация с кладбищами</w:t>
            </w:r>
            <w:r w:rsidR="00A7191A" w:rsidRPr="00A7191A">
              <w:rPr>
                <w:webHidden/>
              </w:rPr>
              <w:tab/>
            </w:r>
            <w:r w:rsidR="00A7191A" w:rsidRPr="00A7191A">
              <w:rPr>
                <w:webHidden/>
              </w:rPr>
              <w:fldChar w:fldCharType="begin"/>
            </w:r>
            <w:r w:rsidR="00A7191A" w:rsidRPr="00A7191A">
              <w:rPr>
                <w:webHidden/>
              </w:rPr>
              <w:instrText xml:space="preserve"> PAGEREF _Toc44951203 \h </w:instrText>
            </w:r>
            <w:r w:rsidR="00A7191A" w:rsidRPr="00A7191A">
              <w:rPr>
                <w:webHidden/>
              </w:rPr>
            </w:r>
            <w:r w:rsidR="00A7191A" w:rsidRPr="00A7191A">
              <w:rPr>
                <w:webHidden/>
              </w:rPr>
              <w:fldChar w:fldCharType="separate"/>
            </w:r>
            <w:r w:rsidR="002F6B53">
              <w:rPr>
                <w:webHidden/>
              </w:rPr>
              <w:t>13</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4" w:history="1">
            <w:r w:rsidR="00A7191A" w:rsidRPr="00A7191A">
              <w:rPr>
                <w:rStyle w:val="a7"/>
              </w:rPr>
              <w:t>2.6 Акустический режим. Радиационно-гигиеническая обстановка и электромагнитные излучения</w:t>
            </w:r>
            <w:r w:rsidR="00A7191A" w:rsidRPr="00A7191A">
              <w:rPr>
                <w:webHidden/>
              </w:rPr>
              <w:tab/>
            </w:r>
            <w:r w:rsidR="00A7191A" w:rsidRPr="00A7191A">
              <w:rPr>
                <w:webHidden/>
              </w:rPr>
              <w:fldChar w:fldCharType="begin"/>
            </w:r>
            <w:r w:rsidR="00A7191A" w:rsidRPr="00A7191A">
              <w:rPr>
                <w:webHidden/>
              </w:rPr>
              <w:instrText xml:space="preserve"> PAGEREF _Toc44951204 \h </w:instrText>
            </w:r>
            <w:r w:rsidR="00A7191A" w:rsidRPr="00A7191A">
              <w:rPr>
                <w:webHidden/>
              </w:rPr>
            </w:r>
            <w:r w:rsidR="00A7191A" w:rsidRPr="00A7191A">
              <w:rPr>
                <w:webHidden/>
              </w:rPr>
              <w:fldChar w:fldCharType="separate"/>
            </w:r>
            <w:r w:rsidR="002F6B53">
              <w:rPr>
                <w:webHidden/>
              </w:rPr>
              <w:t>13</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5" w:history="1">
            <w:r w:rsidR="00A7191A" w:rsidRPr="00A7191A">
              <w:rPr>
                <w:rStyle w:val="a7"/>
              </w:rPr>
              <w:t>2.7 Оценка состояния озелененных территорий</w:t>
            </w:r>
            <w:r w:rsidR="00A7191A" w:rsidRPr="00A7191A">
              <w:rPr>
                <w:webHidden/>
              </w:rPr>
              <w:tab/>
            </w:r>
            <w:r w:rsidR="00A7191A" w:rsidRPr="00A7191A">
              <w:rPr>
                <w:webHidden/>
              </w:rPr>
              <w:fldChar w:fldCharType="begin"/>
            </w:r>
            <w:r w:rsidR="00A7191A" w:rsidRPr="00A7191A">
              <w:rPr>
                <w:webHidden/>
              </w:rPr>
              <w:instrText xml:space="preserve"> PAGEREF _Toc44951205 \h </w:instrText>
            </w:r>
            <w:r w:rsidR="00A7191A" w:rsidRPr="00A7191A">
              <w:rPr>
                <w:webHidden/>
              </w:rPr>
            </w:r>
            <w:r w:rsidR="00A7191A" w:rsidRPr="00A7191A">
              <w:rPr>
                <w:webHidden/>
              </w:rPr>
              <w:fldChar w:fldCharType="separate"/>
            </w:r>
            <w:r w:rsidR="002F6B53">
              <w:rPr>
                <w:webHidden/>
              </w:rPr>
              <w:t>14</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6" w:history="1">
            <w:r w:rsidR="00A7191A" w:rsidRPr="00A7191A">
              <w:rPr>
                <w:rStyle w:val="a7"/>
              </w:rPr>
              <w:t>2.8 Оценка состояния животного и растительного мира</w:t>
            </w:r>
            <w:r w:rsidR="00A7191A" w:rsidRPr="00A7191A">
              <w:rPr>
                <w:webHidden/>
              </w:rPr>
              <w:tab/>
            </w:r>
            <w:r w:rsidR="00A7191A" w:rsidRPr="00A7191A">
              <w:rPr>
                <w:webHidden/>
              </w:rPr>
              <w:fldChar w:fldCharType="begin"/>
            </w:r>
            <w:r w:rsidR="00A7191A" w:rsidRPr="00A7191A">
              <w:rPr>
                <w:webHidden/>
              </w:rPr>
              <w:instrText xml:space="preserve"> PAGEREF _Toc44951206 \h </w:instrText>
            </w:r>
            <w:r w:rsidR="00A7191A" w:rsidRPr="00A7191A">
              <w:rPr>
                <w:webHidden/>
              </w:rPr>
            </w:r>
            <w:r w:rsidR="00A7191A" w:rsidRPr="00A7191A">
              <w:rPr>
                <w:webHidden/>
              </w:rPr>
              <w:fldChar w:fldCharType="separate"/>
            </w:r>
            <w:r w:rsidR="002F6B53">
              <w:rPr>
                <w:webHidden/>
              </w:rPr>
              <w:t>14</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07" w:history="1">
            <w:r w:rsidR="00A7191A" w:rsidRPr="00A7191A">
              <w:rPr>
                <w:rStyle w:val="a7"/>
              </w:rPr>
              <w:t>2.9 Оценка риска для здоровья населения.</w:t>
            </w:r>
            <w:r w:rsidR="00A7191A" w:rsidRPr="00A7191A">
              <w:rPr>
                <w:webHidden/>
              </w:rPr>
              <w:tab/>
            </w:r>
            <w:r w:rsidR="00A7191A" w:rsidRPr="00A7191A">
              <w:rPr>
                <w:webHidden/>
              </w:rPr>
              <w:fldChar w:fldCharType="begin"/>
            </w:r>
            <w:r w:rsidR="00A7191A" w:rsidRPr="00A7191A">
              <w:rPr>
                <w:webHidden/>
              </w:rPr>
              <w:instrText xml:space="preserve"> PAGEREF _Toc44951207 \h </w:instrText>
            </w:r>
            <w:r w:rsidR="00A7191A" w:rsidRPr="00A7191A">
              <w:rPr>
                <w:webHidden/>
              </w:rPr>
            </w:r>
            <w:r w:rsidR="00A7191A" w:rsidRPr="00A7191A">
              <w:rPr>
                <w:webHidden/>
              </w:rPr>
              <w:fldChar w:fldCharType="separate"/>
            </w:r>
            <w:r w:rsidR="002F6B53">
              <w:rPr>
                <w:webHidden/>
              </w:rPr>
              <w:t>15</w:t>
            </w:r>
            <w:r w:rsidR="00A7191A" w:rsidRP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08" w:history="1">
            <w:r w:rsidR="00A7191A" w:rsidRPr="005E4E64">
              <w:rPr>
                <w:rStyle w:val="a7"/>
              </w:rPr>
              <w:t>3.</w:t>
            </w:r>
            <w:r w:rsidR="00A7191A">
              <w:rPr>
                <w:rFonts w:asciiTheme="minorHAnsi" w:eastAsiaTheme="minorEastAsia" w:hAnsiTheme="minorHAnsi" w:cstheme="minorBidi"/>
              </w:rPr>
              <w:tab/>
            </w:r>
            <w:r w:rsidR="00A7191A" w:rsidRPr="005E4E64">
              <w:rPr>
                <w:rStyle w:val="a7"/>
              </w:rPr>
              <w:t>ЗЕМЛИ ЛЕСНОГО ФОНДА</w:t>
            </w:r>
            <w:r w:rsidR="00A7191A">
              <w:rPr>
                <w:webHidden/>
              </w:rPr>
              <w:tab/>
            </w:r>
            <w:r w:rsidR="00A7191A">
              <w:rPr>
                <w:webHidden/>
              </w:rPr>
              <w:fldChar w:fldCharType="begin"/>
            </w:r>
            <w:r w:rsidR="00A7191A">
              <w:rPr>
                <w:webHidden/>
              </w:rPr>
              <w:instrText xml:space="preserve"> PAGEREF _Toc44951208 \h </w:instrText>
            </w:r>
            <w:r w:rsidR="00A7191A">
              <w:rPr>
                <w:webHidden/>
              </w:rPr>
            </w:r>
            <w:r w:rsidR="00A7191A">
              <w:rPr>
                <w:webHidden/>
              </w:rPr>
              <w:fldChar w:fldCharType="separate"/>
            </w:r>
            <w:r w:rsidR="002F6B53">
              <w:rPr>
                <w:webHidden/>
              </w:rPr>
              <w:t>15</w:t>
            </w:r>
            <w:r w:rsid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09" w:history="1">
            <w:r w:rsidR="00A7191A" w:rsidRPr="005E4E64">
              <w:rPr>
                <w:rStyle w:val="a7"/>
                <w:rFonts w:eastAsiaTheme="majorEastAsia"/>
              </w:rPr>
              <w:t>4.</w:t>
            </w:r>
            <w:r w:rsidR="00A7191A">
              <w:rPr>
                <w:rFonts w:asciiTheme="minorHAnsi" w:eastAsiaTheme="minorEastAsia" w:hAnsiTheme="minorHAnsi" w:cstheme="minorBidi"/>
              </w:rPr>
              <w:tab/>
            </w:r>
            <w:r w:rsidR="00A7191A" w:rsidRPr="005E4E64">
              <w:rPr>
                <w:rStyle w:val="a7"/>
                <w:rFonts w:eastAsiaTheme="majorEastAsia"/>
              </w:rPr>
              <w:t>ГОРНЫЕ ОТВОДЫ МЕСТОРОЖДЕНИЙ ПОЛЕЗНЫХ ИСКОПАЕМЫХ</w:t>
            </w:r>
            <w:r w:rsidR="00A7191A">
              <w:rPr>
                <w:webHidden/>
              </w:rPr>
              <w:tab/>
            </w:r>
            <w:r w:rsidR="00A7191A">
              <w:rPr>
                <w:webHidden/>
              </w:rPr>
              <w:fldChar w:fldCharType="begin"/>
            </w:r>
            <w:r w:rsidR="00A7191A">
              <w:rPr>
                <w:webHidden/>
              </w:rPr>
              <w:instrText xml:space="preserve"> PAGEREF _Toc44951209 \h </w:instrText>
            </w:r>
            <w:r w:rsidR="00A7191A">
              <w:rPr>
                <w:webHidden/>
              </w:rPr>
            </w:r>
            <w:r w:rsidR="00A7191A">
              <w:rPr>
                <w:webHidden/>
              </w:rPr>
              <w:fldChar w:fldCharType="separate"/>
            </w:r>
            <w:r w:rsidR="002F6B53">
              <w:rPr>
                <w:webHidden/>
              </w:rPr>
              <w:t>17</w:t>
            </w:r>
            <w:r w:rsid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10" w:history="1">
            <w:r w:rsidR="00A7191A" w:rsidRPr="005E4E64">
              <w:rPr>
                <w:rStyle w:val="a7"/>
              </w:rPr>
              <w:t>5.</w:t>
            </w:r>
            <w:r w:rsidR="00A7191A">
              <w:rPr>
                <w:rFonts w:asciiTheme="minorHAnsi" w:eastAsiaTheme="minorEastAsia" w:hAnsiTheme="minorHAnsi" w:cstheme="minorBidi"/>
              </w:rPr>
              <w:tab/>
            </w:r>
            <w:r w:rsidR="00A7191A" w:rsidRPr="005E4E64">
              <w:rPr>
                <w:rStyle w:val="a7"/>
              </w:rPr>
              <w:t>ОСОБО ОХРАНЯЕМЫЕ ПРИРОДНЫЕ ТЕРРИТОРИИ</w:t>
            </w:r>
            <w:r w:rsidR="00A7191A">
              <w:rPr>
                <w:webHidden/>
              </w:rPr>
              <w:tab/>
            </w:r>
            <w:r w:rsidR="00A7191A">
              <w:rPr>
                <w:webHidden/>
              </w:rPr>
              <w:fldChar w:fldCharType="begin"/>
            </w:r>
            <w:r w:rsidR="00A7191A">
              <w:rPr>
                <w:webHidden/>
              </w:rPr>
              <w:instrText xml:space="preserve"> PAGEREF _Toc44951210 \h </w:instrText>
            </w:r>
            <w:r w:rsidR="00A7191A">
              <w:rPr>
                <w:webHidden/>
              </w:rPr>
            </w:r>
            <w:r w:rsidR="00A7191A">
              <w:rPr>
                <w:webHidden/>
              </w:rPr>
              <w:fldChar w:fldCharType="separate"/>
            </w:r>
            <w:r w:rsidR="002F6B53">
              <w:rPr>
                <w:webHidden/>
              </w:rPr>
              <w:t>17</w:t>
            </w:r>
            <w:r w:rsid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11" w:history="1">
            <w:r w:rsidR="00A7191A" w:rsidRPr="005E4E64">
              <w:rPr>
                <w:rStyle w:val="a7"/>
              </w:rPr>
              <w:t>6.</w:t>
            </w:r>
            <w:r w:rsidR="00A7191A">
              <w:rPr>
                <w:rFonts w:asciiTheme="minorHAnsi" w:eastAsiaTheme="minorEastAsia" w:hAnsiTheme="minorHAnsi" w:cstheme="minorBidi"/>
              </w:rPr>
              <w:tab/>
            </w:r>
            <w:r w:rsidR="00A7191A" w:rsidRPr="005E4E64">
              <w:rPr>
                <w:rStyle w:val="a7"/>
              </w:rPr>
              <w:t>ЗОНЫ С ОСОБЫМИ УСЛОВИЯМИ ИСПОЛЬЗОВАНИЯ ТЕРРИТОРИИ</w:t>
            </w:r>
            <w:r w:rsidR="00A7191A">
              <w:rPr>
                <w:webHidden/>
              </w:rPr>
              <w:tab/>
            </w:r>
            <w:r w:rsidR="00A7191A">
              <w:rPr>
                <w:webHidden/>
              </w:rPr>
              <w:fldChar w:fldCharType="begin"/>
            </w:r>
            <w:r w:rsidR="00A7191A">
              <w:rPr>
                <w:webHidden/>
              </w:rPr>
              <w:instrText xml:space="preserve"> PAGEREF _Toc44951211 \h </w:instrText>
            </w:r>
            <w:r w:rsidR="00A7191A">
              <w:rPr>
                <w:webHidden/>
              </w:rPr>
            </w:r>
            <w:r w:rsidR="00A7191A">
              <w:rPr>
                <w:webHidden/>
              </w:rPr>
              <w:fldChar w:fldCharType="separate"/>
            </w:r>
            <w:r w:rsidR="002F6B53">
              <w:rPr>
                <w:webHidden/>
              </w:rPr>
              <w:t>17</w:t>
            </w:r>
            <w:r w:rsid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2" w:history="1">
            <w:r w:rsidR="00A7191A" w:rsidRPr="00A7191A">
              <w:rPr>
                <w:rStyle w:val="a7"/>
              </w:rPr>
              <w:t>6.1 Санитарно-защитные зоны производственных и иных объектов</w:t>
            </w:r>
            <w:r w:rsidR="00A7191A" w:rsidRPr="00A7191A">
              <w:rPr>
                <w:webHidden/>
              </w:rPr>
              <w:tab/>
            </w:r>
            <w:r w:rsidR="00A7191A" w:rsidRPr="00A7191A">
              <w:rPr>
                <w:webHidden/>
              </w:rPr>
              <w:fldChar w:fldCharType="begin"/>
            </w:r>
            <w:r w:rsidR="00A7191A" w:rsidRPr="00A7191A">
              <w:rPr>
                <w:webHidden/>
              </w:rPr>
              <w:instrText xml:space="preserve"> PAGEREF _Toc44951212 \h </w:instrText>
            </w:r>
            <w:r w:rsidR="00A7191A" w:rsidRPr="00A7191A">
              <w:rPr>
                <w:webHidden/>
              </w:rPr>
            </w:r>
            <w:r w:rsidR="00A7191A" w:rsidRPr="00A7191A">
              <w:rPr>
                <w:webHidden/>
              </w:rPr>
              <w:fldChar w:fldCharType="separate"/>
            </w:r>
            <w:r w:rsidR="002F6B53">
              <w:rPr>
                <w:webHidden/>
              </w:rPr>
              <w:t>17</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3" w:history="1">
            <w:r w:rsidR="00A7191A" w:rsidRPr="00A7191A">
              <w:rPr>
                <w:rStyle w:val="a7"/>
              </w:rPr>
              <w:t>6.2 Придорожные полосы автомобильных дорог, охранная зона железных дорог, приаэродромная территория</w:t>
            </w:r>
            <w:r w:rsidR="00A7191A" w:rsidRPr="00A7191A">
              <w:rPr>
                <w:webHidden/>
              </w:rPr>
              <w:tab/>
            </w:r>
            <w:r w:rsidR="00A7191A" w:rsidRPr="00A7191A">
              <w:rPr>
                <w:webHidden/>
              </w:rPr>
              <w:fldChar w:fldCharType="begin"/>
            </w:r>
            <w:r w:rsidR="00A7191A" w:rsidRPr="00A7191A">
              <w:rPr>
                <w:webHidden/>
              </w:rPr>
              <w:instrText xml:space="preserve"> PAGEREF _Toc44951213 \h </w:instrText>
            </w:r>
            <w:r w:rsidR="00A7191A" w:rsidRPr="00A7191A">
              <w:rPr>
                <w:webHidden/>
              </w:rPr>
            </w:r>
            <w:r w:rsidR="00A7191A" w:rsidRPr="00A7191A">
              <w:rPr>
                <w:webHidden/>
              </w:rPr>
              <w:fldChar w:fldCharType="separate"/>
            </w:r>
            <w:r w:rsidR="002F6B53">
              <w:rPr>
                <w:webHidden/>
              </w:rPr>
              <w:t>20</w:t>
            </w:r>
            <w:r w:rsidR="00A7191A" w:rsidRPr="00A7191A">
              <w:rPr>
                <w:webHidden/>
              </w:rPr>
              <w:fldChar w:fldCharType="end"/>
            </w:r>
          </w:hyperlink>
        </w:p>
        <w:p w:rsidR="00A7191A" w:rsidRPr="00A7191A" w:rsidRDefault="000B5F64">
          <w:pPr>
            <w:pStyle w:val="25"/>
            <w:tabs>
              <w:tab w:val="left" w:pos="880"/>
            </w:tabs>
            <w:rPr>
              <w:rFonts w:asciiTheme="minorHAnsi" w:eastAsiaTheme="minorEastAsia" w:hAnsiTheme="minorHAnsi" w:cstheme="minorBidi"/>
              <w:bCs w:val="0"/>
              <w:sz w:val="22"/>
              <w:szCs w:val="22"/>
            </w:rPr>
          </w:pPr>
          <w:hyperlink w:anchor="_Toc44951214" w:history="1">
            <w:r w:rsidR="00A7191A" w:rsidRPr="00A7191A">
              <w:rPr>
                <w:rStyle w:val="a7"/>
              </w:rPr>
              <w:t>6.3</w:t>
            </w:r>
            <w:r w:rsidR="00A7191A" w:rsidRPr="00A7191A">
              <w:rPr>
                <w:rFonts w:asciiTheme="minorHAnsi" w:eastAsiaTheme="minorEastAsia" w:hAnsiTheme="minorHAnsi" w:cstheme="minorBidi"/>
                <w:bCs w:val="0"/>
                <w:sz w:val="22"/>
                <w:szCs w:val="22"/>
              </w:rPr>
              <w:tab/>
            </w:r>
            <w:r w:rsidR="00A7191A" w:rsidRPr="00A7191A">
              <w:rPr>
                <w:rStyle w:val="a7"/>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r w:rsidR="00A7191A" w:rsidRPr="00A7191A">
              <w:rPr>
                <w:webHidden/>
              </w:rPr>
              <w:tab/>
            </w:r>
            <w:r w:rsidR="00A7191A" w:rsidRPr="00A7191A">
              <w:rPr>
                <w:webHidden/>
              </w:rPr>
              <w:fldChar w:fldCharType="begin"/>
            </w:r>
            <w:r w:rsidR="00A7191A" w:rsidRPr="00A7191A">
              <w:rPr>
                <w:webHidden/>
              </w:rPr>
              <w:instrText xml:space="preserve"> PAGEREF _Toc44951214 \h </w:instrText>
            </w:r>
            <w:r w:rsidR="00A7191A" w:rsidRPr="00A7191A">
              <w:rPr>
                <w:webHidden/>
              </w:rPr>
            </w:r>
            <w:r w:rsidR="00A7191A" w:rsidRPr="00A7191A">
              <w:rPr>
                <w:webHidden/>
              </w:rPr>
              <w:fldChar w:fldCharType="separate"/>
            </w:r>
            <w:r w:rsidR="002F6B53">
              <w:rPr>
                <w:webHidden/>
              </w:rPr>
              <w:t>20</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5" w:history="1">
            <w:r w:rsidR="00A7191A" w:rsidRPr="00A7191A">
              <w:rPr>
                <w:rStyle w:val="a7"/>
                <w:rFonts w:eastAsiaTheme="majorEastAsia"/>
              </w:rPr>
              <w:t>6.4 Охранные зоны магистральных и промысловых трубопроводов (газопроводов, нефтепроводов и нефтепродуктопроводов, аммиакопроводов)</w:t>
            </w:r>
            <w:r w:rsidR="00A7191A" w:rsidRPr="00A7191A">
              <w:rPr>
                <w:webHidden/>
              </w:rPr>
              <w:tab/>
            </w:r>
            <w:r w:rsidR="00A7191A" w:rsidRPr="00A7191A">
              <w:rPr>
                <w:webHidden/>
              </w:rPr>
              <w:fldChar w:fldCharType="begin"/>
            </w:r>
            <w:r w:rsidR="00A7191A" w:rsidRPr="00A7191A">
              <w:rPr>
                <w:webHidden/>
              </w:rPr>
              <w:instrText xml:space="preserve"> PAGEREF _Toc44951215 \h </w:instrText>
            </w:r>
            <w:r w:rsidR="00A7191A" w:rsidRPr="00A7191A">
              <w:rPr>
                <w:webHidden/>
              </w:rPr>
            </w:r>
            <w:r w:rsidR="00A7191A" w:rsidRPr="00A7191A">
              <w:rPr>
                <w:webHidden/>
              </w:rPr>
              <w:fldChar w:fldCharType="separate"/>
            </w:r>
            <w:r w:rsidR="002F6B53">
              <w:rPr>
                <w:webHidden/>
              </w:rPr>
              <w:t>21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6" w:history="1">
            <w:r w:rsidR="00A7191A" w:rsidRPr="00A7191A">
              <w:rPr>
                <w:rStyle w:val="a7"/>
              </w:rPr>
              <w:t>6.5 Охранные зоны воздушных линий электропередач напряжением 6кВ и более</w:t>
            </w:r>
            <w:r w:rsidR="00A7191A" w:rsidRPr="00A7191A">
              <w:rPr>
                <w:webHidden/>
              </w:rPr>
              <w:tab/>
            </w:r>
            <w:r w:rsidR="00A7191A" w:rsidRPr="00A7191A">
              <w:rPr>
                <w:webHidden/>
              </w:rPr>
              <w:fldChar w:fldCharType="begin"/>
            </w:r>
            <w:r w:rsidR="00A7191A" w:rsidRPr="00A7191A">
              <w:rPr>
                <w:webHidden/>
              </w:rPr>
              <w:instrText xml:space="preserve"> PAGEREF _Toc44951216 \h </w:instrText>
            </w:r>
            <w:r w:rsidR="00A7191A" w:rsidRPr="00A7191A">
              <w:rPr>
                <w:webHidden/>
              </w:rPr>
            </w:r>
            <w:r w:rsidR="00A7191A" w:rsidRPr="00A7191A">
              <w:rPr>
                <w:webHidden/>
              </w:rPr>
              <w:fldChar w:fldCharType="separate"/>
            </w:r>
            <w:r w:rsidR="002F6B53">
              <w:rPr>
                <w:webHidden/>
              </w:rPr>
              <w:t>22</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7" w:history="1">
            <w:r w:rsidR="00A7191A" w:rsidRPr="00A7191A">
              <w:rPr>
                <w:rStyle w:val="a7"/>
              </w:rPr>
              <w:t>6.6 Водоохранные зоны, прибрежные защитные полосы и береговые полосы, рыбохозяйственные заповедные зоны</w:t>
            </w:r>
            <w:r w:rsidR="00A7191A" w:rsidRPr="00A7191A">
              <w:rPr>
                <w:webHidden/>
              </w:rPr>
              <w:tab/>
            </w:r>
            <w:r w:rsidR="00A7191A" w:rsidRPr="00A7191A">
              <w:rPr>
                <w:webHidden/>
              </w:rPr>
              <w:fldChar w:fldCharType="begin"/>
            </w:r>
            <w:r w:rsidR="00A7191A" w:rsidRPr="00A7191A">
              <w:rPr>
                <w:webHidden/>
              </w:rPr>
              <w:instrText xml:space="preserve"> PAGEREF _Toc44951217 \h </w:instrText>
            </w:r>
            <w:r w:rsidR="00A7191A" w:rsidRPr="00A7191A">
              <w:rPr>
                <w:webHidden/>
              </w:rPr>
            </w:r>
            <w:r w:rsidR="00A7191A" w:rsidRPr="00A7191A">
              <w:rPr>
                <w:webHidden/>
              </w:rPr>
              <w:fldChar w:fldCharType="separate"/>
            </w:r>
            <w:r w:rsidR="002F6B53">
              <w:rPr>
                <w:webHidden/>
              </w:rPr>
              <w:t>23</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8" w:history="1">
            <w:r w:rsidR="00A7191A" w:rsidRPr="00A7191A">
              <w:rPr>
                <w:rStyle w:val="a7"/>
              </w:rPr>
              <w:t>6.7 Зоны затопления и подтопления</w:t>
            </w:r>
            <w:r w:rsidR="00A7191A" w:rsidRPr="00A7191A">
              <w:rPr>
                <w:webHidden/>
              </w:rPr>
              <w:tab/>
            </w:r>
            <w:r w:rsidR="00A7191A" w:rsidRPr="00A7191A">
              <w:rPr>
                <w:webHidden/>
              </w:rPr>
              <w:fldChar w:fldCharType="begin"/>
            </w:r>
            <w:r w:rsidR="00A7191A" w:rsidRPr="00A7191A">
              <w:rPr>
                <w:webHidden/>
              </w:rPr>
              <w:instrText xml:space="preserve"> PAGEREF _Toc44951218 \h </w:instrText>
            </w:r>
            <w:r w:rsidR="00A7191A" w:rsidRPr="00A7191A">
              <w:rPr>
                <w:webHidden/>
              </w:rPr>
            </w:r>
            <w:r w:rsidR="00A7191A" w:rsidRPr="00A7191A">
              <w:rPr>
                <w:webHidden/>
              </w:rPr>
              <w:fldChar w:fldCharType="separate"/>
            </w:r>
            <w:r w:rsidR="002F6B53">
              <w:rPr>
                <w:webHidden/>
              </w:rPr>
              <w:t>25</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19" w:history="1">
            <w:r w:rsidR="00A7191A" w:rsidRPr="00A7191A">
              <w:rPr>
                <w:rStyle w:val="a7"/>
              </w:rPr>
              <w:t>6.8 Зоны санитарной охраны источников питьевого и хозяйственно-бытового водоснабжения</w:t>
            </w:r>
            <w:r w:rsidR="00A7191A" w:rsidRPr="00A7191A">
              <w:rPr>
                <w:webHidden/>
              </w:rPr>
              <w:tab/>
            </w:r>
            <w:r w:rsidR="00A7191A" w:rsidRPr="00A7191A">
              <w:rPr>
                <w:webHidden/>
              </w:rPr>
              <w:fldChar w:fldCharType="begin"/>
            </w:r>
            <w:r w:rsidR="00A7191A" w:rsidRPr="00A7191A">
              <w:rPr>
                <w:webHidden/>
              </w:rPr>
              <w:instrText xml:space="preserve"> PAGEREF _Toc44951219 \h </w:instrText>
            </w:r>
            <w:r w:rsidR="00A7191A" w:rsidRPr="00A7191A">
              <w:rPr>
                <w:webHidden/>
              </w:rPr>
            </w:r>
            <w:r w:rsidR="00A7191A" w:rsidRPr="00A7191A">
              <w:rPr>
                <w:webHidden/>
              </w:rPr>
              <w:fldChar w:fldCharType="separate"/>
            </w:r>
            <w:r w:rsidR="002F6B53">
              <w:rPr>
                <w:webHidden/>
              </w:rPr>
              <w:t>26</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0" w:history="1">
            <w:r w:rsidR="00A7191A" w:rsidRPr="00A7191A">
              <w:rPr>
                <w:rStyle w:val="a7"/>
              </w:rPr>
              <w:t>6.9 Округа санитарной (горно-санитарной) охраны лечебно-оздоровительных местностей, курортов и природных лечебных ресурсов</w:t>
            </w:r>
            <w:r w:rsidR="00A7191A" w:rsidRPr="00A7191A">
              <w:rPr>
                <w:webHidden/>
              </w:rPr>
              <w:tab/>
            </w:r>
            <w:r w:rsidR="00A7191A" w:rsidRPr="00A7191A">
              <w:rPr>
                <w:webHidden/>
              </w:rPr>
              <w:fldChar w:fldCharType="begin"/>
            </w:r>
            <w:r w:rsidR="00A7191A" w:rsidRPr="00A7191A">
              <w:rPr>
                <w:webHidden/>
              </w:rPr>
              <w:instrText xml:space="preserve"> PAGEREF _Toc44951220 \h </w:instrText>
            </w:r>
            <w:r w:rsidR="00A7191A" w:rsidRPr="00A7191A">
              <w:rPr>
                <w:webHidden/>
              </w:rPr>
            </w:r>
            <w:r w:rsidR="00A7191A" w:rsidRPr="00A7191A">
              <w:rPr>
                <w:webHidden/>
              </w:rPr>
              <w:fldChar w:fldCharType="separate"/>
            </w:r>
            <w:r w:rsidR="002F6B53">
              <w:rPr>
                <w:webHidden/>
              </w:rPr>
              <w:t>28</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1" w:history="1">
            <w:r w:rsidR="00A7191A" w:rsidRPr="00A7191A">
              <w:rPr>
                <w:rStyle w:val="a7"/>
              </w:rPr>
              <w:t>6.10 Зоны охраняемых объектов, зоны охраняемых военных объектов, охранные зоны военных объектов</w:t>
            </w:r>
            <w:r w:rsidR="00A7191A" w:rsidRPr="00A7191A">
              <w:rPr>
                <w:webHidden/>
              </w:rPr>
              <w:tab/>
            </w:r>
            <w:r w:rsidR="00A7191A" w:rsidRPr="00A7191A">
              <w:rPr>
                <w:webHidden/>
              </w:rPr>
              <w:fldChar w:fldCharType="begin"/>
            </w:r>
            <w:r w:rsidR="00A7191A" w:rsidRPr="00A7191A">
              <w:rPr>
                <w:webHidden/>
              </w:rPr>
              <w:instrText xml:space="preserve"> PAGEREF _Toc44951221 \h </w:instrText>
            </w:r>
            <w:r w:rsidR="00A7191A" w:rsidRPr="00A7191A">
              <w:rPr>
                <w:webHidden/>
              </w:rPr>
            </w:r>
            <w:r w:rsidR="00A7191A" w:rsidRPr="00A7191A">
              <w:rPr>
                <w:webHidden/>
              </w:rPr>
              <w:fldChar w:fldCharType="separate"/>
            </w:r>
            <w:r w:rsidR="002F6B53">
              <w:rPr>
                <w:webHidden/>
              </w:rPr>
              <w:t>28</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2" w:history="1">
            <w:r w:rsidR="00A7191A" w:rsidRPr="00A7191A">
              <w:rPr>
                <w:rStyle w:val="a7"/>
              </w:rPr>
              <w:t>6.11 Охранные зоны стационарных пунктов наблюдений за состоянием окружающей среды</w:t>
            </w:r>
            <w:r w:rsidR="00A7191A" w:rsidRPr="00A7191A">
              <w:rPr>
                <w:webHidden/>
              </w:rPr>
              <w:tab/>
            </w:r>
            <w:r w:rsidR="00A7191A" w:rsidRPr="00A7191A">
              <w:rPr>
                <w:webHidden/>
              </w:rPr>
              <w:fldChar w:fldCharType="begin"/>
            </w:r>
            <w:r w:rsidR="00A7191A" w:rsidRPr="00A7191A">
              <w:rPr>
                <w:webHidden/>
              </w:rPr>
              <w:instrText xml:space="preserve"> PAGEREF _Toc44951222 \h </w:instrText>
            </w:r>
            <w:r w:rsidR="00A7191A" w:rsidRPr="00A7191A">
              <w:rPr>
                <w:webHidden/>
              </w:rPr>
            </w:r>
            <w:r w:rsidR="00A7191A" w:rsidRPr="00A7191A">
              <w:rPr>
                <w:webHidden/>
              </w:rPr>
              <w:fldChar w:fldCharType="separate"/>
            </w:r>
            <w:r w:rsidR="002F6B53">
              <w:rPr>
                <w:webHidden/>
              </w:rPr>
              <w:t>28</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3" w:history="1">
            <w:r w:rsidR="00A7191A" w:rsidRPr="00A7191A">
              <w:rPr>
                <w:rStyle w:val="a7"/>
              </w:rPr>
              <w:t>6.12 Охранные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r w:rsidR="00A7191A" w:rsidRPr="00A7191A">
              <w:rPr>
                <w:webHidden/>
              </w:rPr>
              <w:tab/>
            </w:r>
            <w:r w:rsidR="00A7191A" w:rsidRPr="00A7191A">
              <w:rPr>
                <w:webHidden/>
              </w:rPr>
              <w:fldChar w:fldCharType="begin"/>
            </w:r>
            <w:r w:rsidR="00A7191A" w:rsidRPr="00A7191A">
              <w:rPr>
                <w:webHidden/>
              </w:rPr>
              <w:instrText xml:space="preserve"> PAGEREF _Toc44951223 \h </w:instrText>
            </w:r>
            <w:r w:rsidR="00A7191A" w:rsidRPr="00A7191A">
              <w:rPr>
                <w:webHidden/>
              </w:rPr>
            </w:r>
            <w:r w:rsidR="00A7191A" w:rsidRPr="00A7191A">
              <w:rPr>
                <w:webHidden/>
              </w:rPr>
              <w:fldChar w:fldCharType="separate"/>
            </w:r>
            <w:r w:rsidR="002F6B53">
              <w:rPr>
                <w:webHidden/>
              </w:rPr>
              <w:t>28</w:t>
            </w:r>
            <w:r w:rsidR="00A7191A" w:rsidRPr="00A7191A">
              <w:rPr>
                <w:webHidden/>
              </w:rPr>
              <w:fldChar w:fldCharType="end"/>
            </w:r>
          </w:hyperlink>
        </w:p>
        <w:p w:rsidR="00A7191A" w:rsidRPr="00A7191A" w:rsidRDefault="000B5F64" w:rsidP="00A7191A">
          <w:pPr>
            <w:pStyle w:val="14"/>
            <w:rPr>
              <w:rFonts w:asciiTheme="minorHAnsi" w:eastAsiaTheme="minorEastAsia" w:hAnsiTheme="minorHAnsi" w:cstheme="minorBidi"/>
            </w:rPr>
          </w:pPr>
          <w:hyperlink w:anchor="_Toc44951224" w:history="1">
            <w:r w:rsidR="00A7191A" w:rsidRPr="00A7191A">
              <w:rPr>
                <w:rStyle w:val="a7"/>
              </w:rPr>
              <w:t>7.</w:t>
            </w:r>
            <w:r w:rsidR="00A7191A" w:rsidRPr="00A7191A">
              <w:rPr>
                <w:rFonts w:asciiTheme="minorHAnsi" w:eastAsiaTheme="minorEastAsia" w:hAnsiTheme="minorHAnsi" w:cstheme="minorBidi"/>
              </w:rPr>
              <w:tab/>
            </w:r>
            <w:r w:rsidR="00A7191A" w:rsidRPr="00A7191A">
              <w:rPr>
                <w:rStyle w:val="a7"/>
              </w:rPr>
              <w:t>М</w:t>
            </w:r>
            <w:r w:rsidR="00A7191A" w:rsidRPr="00A7191A">
              <w:rPr>
                <w:rStyle w:val="a7"/>
                <w:rFonts w:eastAsiaTheme="majorEastAsia"/>
              </w:rPr>
              <w:t>ЕРОПРИЯТИЯ ПО УСТОЙЧИВОМУ РАЗВИТИЮ ТЕРРИТОРИИ</w:t>
            </w:r>
            <w:r w:rsidR="00A7191A" w:rsidRPr="00A7191A">
              <w:rPr>
                <w:webHidden/>
              </w:rPr>
              <w:tab/>
            </w:r>
            <w:r w:rsidR="00A7191A" w:rsidRPr="00A7191A">
              <w:rPr>
                <w:webHidden/>
              </w:rPr>
              <w:fldChar w:fldCharType="begin"/>
            </w:r>
            <w:r w:rsidR="00A7191A" w:rsidRPr="00A7191A">
              <w:rPr>
                <w:webHidden/>
              </w:rPr>
              <w:instrText xml:space="preserve"> PAGEREF _Toc44951224 \h </w:instrText>
            </w:r>
            <w:r w:rsidR="00A7191A" w:rsidRPr="00A7191A">
              <w:rPr>
                <w:webHidden/>
              </w:rPr>
            </w:r>
            <w:r w:rsidR="00A7191A" w:rsidRPr="00A7191A">
              <w:rPr>
                <w:webHidden/>
              </w:rPr>
              <w:fldChar w:fldCharType="separate"/>
            </w:r>
            <w:r w:rsidR="002F6B53">
              <w:rPr>
                <w:webHidden/>
              </w:rPr>
              <w:t>29</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5" w:history="1">
            <w:r w:rsidR="00A7191A" w:rsidRPr="00A7191A">
              <w:rPr>
                <w:rStyle w:val="a7"/>
              </w:rPr>
              <w:t>7.1 Мероприятия по охране атмосферного воздуха</w:t>
            </w:r>
            <w:r w:rsidR="00A7191A" w:rsidRPr="00A7191A">
              <w:rPr>
                <w:webHidden/>
              </w:rPr>
              <w:tab/>
            </w:r>
            <w:r w:rsidR="00A7191A" w:rsidRPr="00A7191A">
              <w:rPr>
                <w:webHidden/>
              </w:rPr>
              <w:fldChar w:fldCharType="begin"/>
            </w:r>
            <w:r w:rsidR="00A7191A" w:rsidRPr="00A7191A">
              <w:rPr>
                <w:webHidden/>
              </w:rPr>
              <w:instrText xml:space="preserve"> PAGEREF _Toc44951225 \h </w:instrText>
            </w:r>
            <w:r w:rsidR="00A7191A" w:rsidRPr="00A7191A">
              <w:rPr>
                <w:webHidden/>
              </w:rPr>
            </w:r>
            <w:r w:rsidR="00A7191A" w:rsidRPr="00A7191A">
              <w:rPr>
                <w:webHidden/>
              </w:rPr>
              <w:fldChar w:fldCharType="separate"/>
            </w:r>
            <w:r w:rsidR="002F6B53">
              <w:rPr>
                <w:webHidden/>
              </w:rPr>
              <w:t>29</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6" w:history="1">
            <w:r w:rsidR="00A7191A" w:rsidRPr="00A7191A">
              <w:rPr>
                <w:rStyle w:val="a7"/>
              </w:rPr>
              <w:t>7.2 Мероприятия по охране и рациональному использованию поверхностных и подземных вод</w:t>
            </w:r>
            <w:r w:rsidR="00A7191A" w:rsidRPr="00A7191A">
              <w:rPr>
                <w:webHidden/>
              </w:rPr>
              <w:tab/>
            </w:r>
            <w:r w:rsidR="00A7191A" w:rsidRPr="00A7191A">
              <w:rPr>
                <w:webHidden/>
              </w:rPr>
              <w:fldChar w:fldCharType="begin"/>
            </w:r>
            <w:r w:rsidR="00A7191A" w:rsidRPr="00A7191A">
              <w:rPr>
                <w:webHidden/>
              </w:rPr>
              <w:instrText xml:space="preserve"> PAGEREF _Toc44951226 \h </w:instrText>
            </w:r>
            <w:r w:rsidR="00A7191A" w:rsidRPr="00A7191A">
              <w:rPr>
                <w:webHidden/>
              </w:rPr>
            </w:r>
            <w:r w:rsidR="00A7191A" w:rsidRPr="00A7191A">
              <w:rPr>
                <w:webHidden/>
              </w:rPr>
              <w:fldChar w:fldCharType="separate"/>
            </w:r>
            <w:r w:rsidR="002F6B53">
              <w:rPr>
                <w:webHidden/>
              </w:rPr>
              <w:t>29</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7" w:history="1">
            <w:r w:rsidR="00A7191A" w:rsidRPr="00A7191A">
              <w:rPr>
                <w:rStyle w:val="a7"/>
              </w:rPr>
              <w:t>7.3 Мероприятия по охране и рациональному использованию земельных ресурсов</w:t>
            </w:r>
            <w:r w:rsidR="00A7191A" w:rsidRPr="00A7191A">
              <w:rPr>
                <w:webHidden/>
              </w:rPr>
              <w:tab/>
            </w:r>
            <w:r w:rsidR="00A7191A" w:rsidRPr="00A7191A">
              <w:rPr>
                <w:webHidden/>
              </w:rPr>
              <w:fldChar w:fldCharType="begin"/>
            </w:r>
            <w:r w:rsidR="00A7191A" w:rsidRPr="00A7191A">
              <w:rPr>
                <w:webHidden/>
              </w:rPr>
              <w:instrText xml:space="preserve"> PAGEREF _Toc44951227 \h </w:instrText>
            </w:r>
            <w:r w:rsidR="00A7191A" w:rsidRPr="00A7191A">
              <w:rPr>
                <w:webHidden/>
              </w:rPr>
            </w:r>
            <w:r w:rsidR="00A7191A" w:rsidRPr="00A7191A">
              <w:rPr>
                <w:webHidden/>
              </w:rPr>
              <w:fldChar w:fldCharType="separate"/>
            </w:r>
            <w:r w:rsidR="002F6B53">
              <w:rPr>
                <w:webHidden/>
              </w:rPr>
              <w:t>30</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8" w:history="1">
            <w:r w:rsidR="00A7191A" w:rsidRPr="00A7191A">
              <w:rPr>
                <w:rStyle w:val="a7"/>
              </w:rPr>
              <w:t>7.4 Мероприятия по оптимизации системы обращения с отходами производства и потребления</w:t>
            </w:r>
            <w:r w:rsidR="00A7191A" w:rsidRPr="00A7191A">
              <w:rPr>
                <w:webHidden/>
              </w:rPr>
              <w:tab/>
            </w:r>
            <w:r w:rsidR="00A7191A" w:rsidRPr="00A7191A">
              <w:rPr>
                <w:webHidden/>
              </w:rPr>
              <w:fldChar w:fldCharType="begin"/>
            </w:r>
            <w:r w:rsidR="00A7191A" w:rsidRPr="00A7191A">
              <w:rPr>
                <w:webHidden/>
              </w:rPr>
              <w:instrText xml:space="preserve"> PAGEREF _Toc44951228 \h </w:instrText>
            </w:r>
            <w:r w:rsidR="00A7191A" w:rsidRPr="00A7191A">
              <w:rPr>
                <w:webHidden/>
              </w:rPr>
            </w:r>
            <w:r w:rsidR="00A7191A" w:rsidRPr="00A7191A">
              <w:rPr>
                <w:webHidden/>
              </w:rPr>
              <w:fldChar w:fldCharType="separate"/>
            </w:r>
            <w:r w:rsidR="002F6B53">
              <w:rPr>
                <w:webHidden/>
              </w:rPr>
              <w:t>30</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29" w:history="1">
            <w:r w:rsidR="00A7191A" w:rsidRPr="00A7191A">
              <w:rPr>
                <w:rStyle w:val="a7"/>
              </w:rPr>
              <w:t>7.5 Мероприятия по защите населения от физических факторов воздействия</w:t>
            </w:r>
            <w:r w:rsidR="00A7191A" w:rsidRPr="00A7191A">
              <w:rPr>
                <w:webHidden/>
              </w:rPr>
              <w:tab/>
            </w:r>
            <w:r w:rsidR="00A7191A" w:rsidRPr="00A7191A">
              <w:rPr>
                <w:webHidden/>
              </w:rPr>
              <w:fldChar w:fldCharType="begin"/>
            </w:r>
            <w:r w:rsidR="00A7191A" w:rsidRPr="00A7191A">
              <w:rPr>
                <w:webHidden/>
              </w:rPr>
              <w:instrText xml:space="preserve"> PAGEREF _Toc44951229 \h </w:instrText>
            </w:r>
            <w:r w:rsidR="00A7191A" w:rsidRPr="00A7191A">
              <w:rPr>
                <w:webHidden/>
              </w:rPr>
            </w:r>
            <w:r w:rsidR="00A7191A" w:rsidRPr="00A7191A">
              <w:rPr>
                <w:webHidden/>
              </w:rPr>
              <w:fldChar w:fldCharType="separate"/>
            </w:r>
            <w:r w:rsidR="002F6B53">
              <w:rPr>
                <w:webHidden/>
              </w:rPr>
              <w:t>30</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0" w:history="1">
            <w:r w:rsidR="00A7191A" w:rsidRPr="00A7191A">
              <w:rPr>
                <w:rStyle w:val="a7"/>
              </w:rPr>
              <w:t>7.6 Мероприятия по оптимизации производства и размещения объектов</w:t>
            </w:r>
            <w:r w:rsidR="00A7191A" w:rsidRPr="00A7191A">
              <w:rPr>
                <w:webHidden/>
              </w:rPr>
              <w:tab/>
            </w:r>
            <w:r w:rsidR="00A7191A" w:rsidRPr="00A7191A">
              <w:rPr>
                <w:webHidden/>
              </w:rPr>
              <w:fldChar w:fldCharType="begin"/>
            </w:r>
            <w:r w:rsidR="00A7191A" w:rsidRPr="00A7191A">
              <w:rPr>
                <w:webHidden/>
              </w:rPr>
              <w:instrText xml:space="preserve"> PAGEREF _Toc44951230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1" w:history="1">
            <w:r w:rsidR="00A7191A" w:rsidRPr="00A7191A">
              <w:rPr>
                <w:rStyle w:val="a7"/>
              </w:rPr>
              <w:t>7.7 Мероприятия по организации зон с особыми условиями использования территории и соблюдению режима их использования</w:t>
            </w:r>
            <w:r w:rsidR="00A7191A" w:rsidRPr="00A7191A">
              <w:rPr>
                <w:webHidden/>
              </w:rPr>
              <w:tab/>
            </w:r>
            <w:r w:rsidR="00A7191A" w:rsidRPr="00A7191A">
              <w:rPr>
                <w:webHidden/>
              </w:rPr>
              <w:fldChar w:fldCharType="begin"/>
            </w:r>
            <w:r w:rsidR="00A7191A" w:rsidRPr="00A7191A">
              <w:rPr>
                <w:webHidden/>
              </w:rPr>
              <w:instrText xml:space="preserve"> PAGEREF _Toc44951231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2" w:history="1">
            <w:r w:rsidR="00A7191A" w:rsidRPr="00A7191A">
              <w:rPr>
                <w:rStyle w:val="a7"/>
              </w:rPr>
              <w:t>7.8 Мероприятия по формированию природно-экологического каркаса территории</w:t>
            </w:r>
            <w:r w:rsidR="00A7191A" w:rsidRPr="00A7191A">
              <w:rPr>
                <w:webHidden/>
              </w:rPr>
              <w:tab/>
            </w:r>
            <w:r w:rsidR="00A7191A" w:rsidRPr="00A7191A">
              <w:rPr>
                <w:webHidden/>
              </w:rPr>
              <w:fldChar w:fldCharType="begin"/>
            </w:r>
            <w:r w:rsidR="00A7191A" w:rsidRPr="00A7191A">
              <w:rPr>
                <w:webHidden/>
              </w:rPr>
              <w:instrText xml:space="preserve"> PAGEREF _Toc44951232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3" w:history="1">
            <w:r w:rsidR="00A7191A" w:rsidRPr="00A7191A">
              <w:rPr>
                <w:rStyle w:val="a7"/>
              </w:rPr>
              <w:t>7.9 Мероприятия, направленные на соблюдение режима использования особо охраняемых природных территорий</w:t>
            </w:r>
            <w:r w:rsidR="00A7191A" w:rsidRPr="00A7191A">
              <w:rPr>
                <w:webHidden/>
              </w:rPr>
              <w:tab/>
            </w:r>
            <w:r w:rsidR="00A7191A" w:rsidRPr="00A7191A">
              <w:rPr>
                <w:webHidden/>
              </w:rPr>
              <w:fldChar w:fldCharType="begin"/>
            </w:r>
            <w:r w:rsidR="00A7191A" w:rsidRPr="00A7191A">
              <w:rPr>
                <w:webHidden/>
              </w:rPr>
              <w:instrText xml:space="preserve"> PAGEREF _Toc44951233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4" w:history="1">
            <w:r w:rsidR="00A7191A" w:rsidRPr="00A7191A">
              <w:rPr>
                <w:rStyle w:val="a7"/>
              </w:rPr>
              <w:t>7.10 Мероприятия по организации особо охраняемых природных территорий</w:t>
            </w:r>
            <w:r w:rsidR="00A7191A" w:rsidRPr="00A7191A">
              <w:rPr>
                <w:webHidden/>
              </w:rPr>
              <w:tab/>
            </w:r>
            <w:r w:rsidR="00A7191A" w:rsidRPr="00A7191A">
              <w:rPr>
                <w:webHidden/>
              </w:rPr>
              <w:fldChar w:fldCharType="begin"/>
            </w:r>
            <w:r w:rsidR="00A7191A" w:rsidRPr="00A7191A">
              <w:rPr>
                <w:webHidden/>
              </w:rPr>
              <w:instrText xml:space="preserve"> PAGEREF _Toc44951234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5" w:history="1">
            <w:r w:rsidR="00A7191A" w:rsidRPr="00A7191A">
              <w:rPr>
                <w:rStyle w:val="a7"/>
              </w:rPr>
              <w:t>7.11 Мероприятия по охране животного и растительного мира</w:t>
            </w:r>
            <w:r w:rsidR="00A7191A" w:rsidRPr="00A7191A">
              <w:rPr>
                <w:webHidden/>
              </w:rPr>
              <w:tab/>
            </w:r>
            <w:r w:rsidR="00A7191A" w:rsidRPr="00A7191A">
              <w:rPr>
                <w:webHidden/>
              </w:rPr>
              <w:fldChar w:fldCharType="begin"/>
            </w:r>
            <w:r w:rsidR="00A7191A" w:rsidRPr="00A7191A">
              <w:rPr>
                <w:webHidden/>
              </w:rPr>
              <w:instrText xml:space="preserve"> PAGEREF _Toc44951235 \h </w:instrText>
            </w:r>
            <w:r w:rsidR="00A7191A" w:rsidRPr="00A7191A">
              <w:rPr>
                <w:webHidden/>
              </w:rPr>
            </w:r>
            <w:r w:rsidR="00A7191A" w:rsidRPr="00A7191A">
              <w:rPr>
                <w:webHidden/>
              </w:rPr>
              <w:fldChar w:fldCharType="separate"/>
            </w:r>
            <w:r w:rsidR="002F6B53">
              <w:rPr>
                <w:webHidden/>
              </w:rPr>
              <w:t>31</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6" w:history="1">
            <w:r w:rsidR="00A7191A" w:rsidRPr="00A7191A">
              <w:rPr>
                <w:rStyle w:val="a7"/>
              </w:rPr>
              <w:t>7.12 Мероприятия по защите населения от чрезвычайных ситуаций природного характера</w:t>
            </w:r>
            <w:r w:rsidR="00A7191A" w:rsidRPr="00A7191A">
              <w:rPr>
                <w:webHidden/>
              </w:rPr>
              <w:tab/>
            </w:r>
            <w:r w:rsidR="00A7191A" w:rsidRPr="00A7191A">
              <w:rPr>
                <w:webHidden/>
              </w:rPr>
              <w:fldChar w:fldCharType="begin"/>
            </w:r>
            <w:r w:rsidR="00A7191A" w:rsidRPr="00A7191A">
              <w:rPr>
                <w:webHidden/>
              </w:rPr>
              <w:instrText xml:space="preserve"> PAGEREF _Toc44951236 \h </w:instrText>
            </w:r>
            <w:r w:rsidR="00A7191A" w:rsidRPr="00A7191A">
              <w:rPr>
                <w:webHidden/>
              </w:rPr>
            </w:r>
            <w:r w:rsidR="00A7191A" w:rsidRPr="00A7191A">
              <w:rPr>
                <w:webHidden/>
              </w:rPr>
              <w:fldChar w:fldCharType="separate"/>
            </w:r>
            <w:r w:rsidR="002F6B53">
              <w:rPr>
                <w:webHidden/>
              </w:rPr>
              <w:t>32</w:t>
            </w:r>
            <w:r w:rsidR="00A7191A" w:rsidRPr="00A7191A">
              <w:rPr>
                <w:webHidden/>
              </w:rPr>
              <w:fldChar w:fldCharType="end"/>
            </w:r>
          </w:hyperlink>
        </w:p>
        <w:p w:rsidR="00A7191A" w:rsidRPr="00A7191A" w:rsidRDefault="000B5F64">
          <w:pPr>
            <w:pStyle w:val="25"/>
            <w:rPr>
              <w:rFonts w:asciiTheme="minorHAnsi" w:eastAsiaTheme="minorEastAsia" w:hAnsiTheme="minorHAnsi" w:cstheme="minorBidi"/>
              <w:bCs w:val="0"/>
              <w:sz w:val="22"/>
              <w:szCs w:val="22"/>
            </w:rPr>
          </w:pPr>
          <w:hyperlink w:anchor="_Toc44951237" w:history="1">
            <w:r w:rsidR="00A7191A" w:rsidRPr="00A7191A">
              <w:rPr>
                <w:rStyle w:val="a7"/>
              </w:rPr>
              <w:t>7.13 Мероприятия по оптимизации санитарно-эпидемиологического состояния территории и здоровья населения</w:t>
            </w:r>
            <w:r w:rsidR="00A7191A" w:rsidRPr="00A7191A">
              <w:rPr>
                <w:webHidden/>
              </w:rPr>
              <w:tab/>
            </w:r>
            <w:r w:rsidR="00A7191A" w:rsidRPr="00A7191A">
              <w:rPr>
                <w:webHidden/>
              </w:rPr>
              <w:fldChar w:fldCharType="begin"/>
            </w:r>
            <w:r w:rsidR="00A7191A" w:rsidRPr="00A7191A">
              <w:rPr>
                <w:webHidden/>
              </w:rPr>
              <w:instrText xml:space="preserve"> PAGEREF _Toc44951237 \h </w:instrText>
            </w:r>
            <w:r w:rsidR="00A7191A" w:rsidRPr="00A7191A">
              <w:rPr>
                <w:webHidden/>
              </w:rPr>
            </w:r>
            <w:r w:rsidR="00A7191A" w:rsidRPr="00A7191A">
              <w:rPr>
                <w:webHidden/>
              </w:rPr>
              <w:fldChar w:fldCharType="separate"/>
            </w:r>
            <w:r w:rsidR="002F6B53">
              <w:rPr>
                <w:webHidden/>
              </w:rPr>
              <w:t>33</w:t>
            </w:r>
            <w:r w:rsidR="00A7191A" w:rsidRP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38" w:history="1">
            <w:r w:rsidR="00A7191A" w:rsidRPr="005E4E64">
              <w:rPr>
                <w:rStyle w:val="a7"/>
              </w:rPr>
              <w:t>8.</w:t>
            </w:r>
            <w:r w:rsidR="00A7191A">
              <w:rPr>
                <w:rFonts w:asciiTheme="minorHAnsi" w:eastAsiaTheme="minorEastAsia" w:hAnsiTheme="minorHAnsi" w:cstheme="minorBidi"/>
              </w:rPr>
              <w:tab/>
            </w:r>
            <w:r w:rsidR="00A7191A" w:rsidRPr="005E4E64">
              <w:rPr>
                <w:rStyle w:val="a7"/>
                <w:rFonts w:eastAsiaTheme="majorEastAsia"/>
              </w:rPr>
              <w:t>СПИСОК ИСПОЛЬЗОВАННОЙ ЛИТЕРАТУРЫ</w:t>
            </w:r>
            <w:r w:rsidR="00A7191A">
              <w:rPr>
                <w:webHidden/>
              </w:rPr>
              <w:tab/>
            </w:r>
            <w:r w:rsidR="00A7191A">
              <w:rPr>
                <w:webHidden/>
              </w:rPr>
              <w:fldChar w:fldCharType="begin"/>
            </w:r>
            <w:r w:rsidR="00A7191A">
              <w:rPr>
                <w:webHidden/>
              </w:rPr>
              <w:instrText xml:space="preserve"> PAGEREF _Toc44951238 \h </w:instrText>
            </w:r>
            <w:r w:rsidR="00A7191A">
              <w:rPr>
                <w:webHidden/>
              </w:rPr>
            </w:r>
            <w:r w:rsidR="00A7191A">
              <w:rPr>
                <w:webHidden/>
              </w:rPr>
              <w:fldChar w:fldCharType="separate"/>
            </w:r>
            <w:r w:rsidR="002F6B53">
              <w:rPr>
                <w:webHidden/>
              </w:rPr>
              <w:t>34</w:t>
            </w:r>
            <w:r w:rsidR="00A7191A">
              <w:rPr>
                <w:webHidden/>
              </w:rPr>
              <w:fldChar w:fldCharType="end"/>
            </w:r>
          </w:hyperlink>
        </w:p>
        <w:p w:rsidR="00A7191A" w:rsidRDefault="000B5F64" w:rsidP="00A7191A">
          <w:pPr>
            <w:pStyle w:val="14"/>
            <w:rPr>
              <w:rFonts w:asciiTheme="minorHAnsi" w:eastAsiaTheme="minorEastAsia" w:hAnsiTheme="minorHAnsi" w:cstheme="minorBidi"/>
            </w:rPr>
          </w:pPr>
          <w:hyperlink w:anchor="_Toc44951239" w:history="1">
            <w:r w:rsidR="00A7191A" w:rsidRPr="005E4E64">
              <w:rPr>
                <w:rStyle w:val="a7"/>
              </w:rPr>
              <w:t>9.</w:t>
            </w:r>
            <w:r w:rsidR="00A7191A">
              <w:rPr>
                <w:rFonts w:asciiTheme="minorHAnsi" w:eastAsiaTheme="minorEastAsia" w:hAnsiTheme="minorHAnsi" w:cstheme="minorBidi"/>
              </w:rPr>
              <w:tab/>
            </w:r>
            <w:r w:rsidR="00A7191A" w:rsidRPr="005E4E64">
              <w:rPr>
                <w:rStyle w:val="a7"/>
              </w:rPr>
              <w:t>ПРИЛОЖЕНИЯ</w:t>
            </w:r>
            <w:r w:rsidR="00A7191A">
              <w:rPr>
                <w:webHidden/>
              </w:rPr>
              <w:tab/>
            </w:r>
            <w:r w:rsidR="00A7191A">
              <w:rPr>
                <w:webHidden/>
              </w:rPr>
              <w:fldChar w:fldCharType="begin"/>
            </w:r>
            <w:r w:rsidR="00A7191A">
              <w:rPr>
                <w:webHidden/>
              </w:rPr>
              <w:instrText xml:space="preserve"> PAGEREF _Toc44951239 \h </w:instrText>
            </w:r>
            <w:r w:rsidR="00A7191A">
              <w:rPr>
                <w:webHidden/>
              </w:rPr>
            </w:r>
            <w:r w:rsidR="00A7191A">
              <w:rPr>
                <w:webHidden/>
              </w:rPr>
              <w:fldChar w:fldCharType="separate"/>
            </w:r>
            <w:r w:rsidR="002F6B53">
              <w:rPr>
                <w:webHidden/>
              </w:rPr>
              <w:t>37</w:t>
            </w:r>
            <w:r w:rsidR="00A7191A">
              <w:rPr>
                <w:webHidden/>
              </w:rPr>
              <w:fldChar w:fldCharType="end"/>
            </w:r>
          </w:hyperlink>
        </w:p>
        <w:p w:rsidR="00456BFB" w:rsidRPr="00A7191A" w:rsidRDefault="009B346B" w:rsidP="00A7191A">
          <w:pPr>
            <w:tabs>
              <w:tab w:val="left" w:pos="851"/>
            </w:tabs>
            <w:suppressAutoHyphens/>
            <w:spacing w:after="0" w:line="240" w:lineRule="auto"/>
            <w:ind w:left="284" w:firstLine="567"/>
            <w:rPr>
              <w:rFonts w:ascii="Times New Roman" w:hAnsi="Times New Roman" w:cs="Times New Roman"/>
              <w:sz w:val="24"/>
              <w:szCs w:val="24"/>
            </w:rPr>
          </w:pPr>
          <w:r w:rsidRPr="00A7191A">
            <w:rPr>
              <w:rFonts w:ascii="Times New Roman" w:hAnsi="Times New Roman" w:cs="Times New Roman"/>
              <w:bCs/>
              <w:sz w:val="24"/>
              <w:szCs w:val="24"/>
            </w:rPr>
            <w:fldChar w:fldCharType="end"/>
          </w:r>
        </w:p>
      </w:sdtContent>
    </w:sdt>
    <w:p w:rsidR="00456BFB" w:rsidRPr="00456BFB" w:rsidRDefault="00456BFB" w:rsidP="00A7191A">
      <w:pPr>
        <w:suppressAutoHyphens/>
        <w:rPr>
          <w:rFonts w:ascii="Times New Roman" w:hAnsi="Times New Roman" w:cs="Times New Roman"/>
        </w:rPr>
      </w:pPr>
    </w:p>
    <w:p w:rsidR="00456BFB" w:rsidRDefault="00456BFB" w:rsidP="00A7191A">
      <w:pPr>
        <w:suppressAutoHyphens/>
        <w:rPr>
          <w:rFonts w:ascii="Times New Roman" w:hAnsi="Times New Roman" w:cs="Times New Roman"/>
        </w:rPr>
      </w:pPr>
      <w:r>
        <w:rPr>
          <w:rFonts w:ascii="Times New Roman" w:hAnsi="Times New Roman" w:cs="Times New Roman"/>
        </w:rPr>
        <w:br w:type="page"/>
      </w:r>
    </w:p>
    <w:p w:rsidR="00456BFB" w:rsidRDefault="00456BFB" w:rsidP="00A7191A">
      <w:pPr>
        <w:tabs>
          <w:tab w:val="left" w:pos="2194"/>
        </w:tabs>
        <w:suppressAutoHyphens/>
        <w:rPr>
          <w:rFonts w:ascii="Times New Roman" w:hAnsi="Times New Roman" w:cs="Times New Roman"/>
        </w:rPr>
      </w:pPr>
    </w:p>
    <w:p w:rsidR="00762174" w:rsidRPr="002619FF" w:rsidRDefault="00762174" w:rsidP="00A7191A">
      <w:pPr>
        <w:pStyle w:val="11"/>
        <w:suppressAutoHyphens/>
        <w:spacing w:before="0" w:line="240" w:lineRule="auto"/>
        <w:ind w:firstLine="709"/>
        <w:jc w:val="center"/>
        <w:rPr>
          <w:rFonts w:ascii="Times New Roman" w:hAnsi="Times New Roman" w:cs="Times New Roman"/>
          <w:b/>
          <w:color w:val="auto"/>
          <w:sz w:val="28"/>
          <w:szCs w:val="28"/>
        </w:rPr>
      </w:pPr>
      <w:bookmarkStart w:id="1" w:name="_Toc44951188"/>
      <w:r w:rsidRPr="002619FF">
        <w:rPr>
          <w:rFonts w:ascii="Times New Roman" w:hAnsi="Times New Roman" w:cs="Times New Roman"/>
          <w:b/>
          <w:color w:val="auto"/>
          <w:sz w:val="28"/>
          <w:szCs w:val="28"/>
        </w:rPr>
        <w:t>1. ПРИРОДНАЯ ХАРАКТЕРИСТИКА ТЕРРИТОРИИ</w:t>
      </w:r>
      <w:bookmarkEnd w:id="1"/>
    </w:p>
    <w:p w:rsidR="00AC40B7" w:rsidRPr="002619FF" w:rsidRDefault="0059441A" w:rsidP="00A7191A">
      <w:pPr>
        <w:pStyle w:val="21"/>
        <w:numPr>
          <w:ilvl w:val="1"/>
          <w:numId w:val="14"/>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2" w:name="_Toc44951189"/>
      <w:r w:rsidRPr="002619FF">
        <w:rPr>
          <w:rFonts w:ascii="Times New Roman" w:hAnsi="Times New Roman" w:cs="Times New Roman"/>
          <w:b/>
          <w:color w:val="auto"/>
          <w:sz w:val="28"/>
          <w:szCs w:val="28"/>
        </w:rPr>
        <w:t>Рельеф и геоморфология</w:t>
      </w:r>
      <w:bookmarkEnd w:id="2"/>
    </w:p>
    <w:p w:rsidR="00D22241" w:rsidRPr="002619FF" w:rsidRDefault="00D22241" w:rsidP="00A7191A">
      <w:pPr>
        <w:pStyle w:val="ae"/>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Территория Иштуганского сельского поселения Сабинского муниципального района расположена в Предкамском геоморфологическом районе, рельеф которого представляет собой высокую равнину</w:t>
      </w:r>
      <w:r w:rsidR="004F3002" w:rsidRPr="002619FF">
        <w:rPr>
          <w:rFonts w:ascii="Times New Roman" w:hAnsi="Times New Roman" w:cs="Times New Roman"/>
          <w:sz w:val="28"/>
          <w:szCs w:val="28"/>
        </w:rPr>
        <w:t xml:space="preserve"> (возвышенность).</w:t>
      </w:r>
      <w:r w:rsidRPr="002619FF">
        <w:rPr>
          <w:rFonts w:ascii="Times New Roman" w:hAnsi="Times New Roman" w:cs="Times New Roman"/>
          <w:sz w:val="28"/>
          <w:szCs w:val="28"/>
        </w:rPr>
        <w:t xml:space="preserve"> Сельское поселение расположено на водораздельной территории рек Меша и Кня</w:t>
      </w:r>
      <w:r w:rsidR="00F92C52" w:rsidRPr="002619FF">
        <w:rPr>
          <w:rFonts w:ascii="Times New Roman" w:hAnsi="Times New Roman" w:cs="Times New Roman"/>
          <w:sz w:val="28"/>
          <w:szCs w:val="28"/>
        </w:rPr>
        <w:t>.</w:t>
      </w:r>
    </w:p>
    <w:p w:rsidR="00D22241" w:rsidRPr="002619FF" w:rsidRDefault="00D22241" w:rsidP="00A7191A">
      <w:pPr>
        <w:tabs>
          <w:tab w:val="left" w:pos="851"/>
          <w:tab w:val="left" w:pos="1900"/>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Абсолютные отметки высот колеблются в пределах от 140 до </w:t>
      </w:r>
      <w:r w:rsidR="008C654A" w:rsidRPr="002619FF">
        <w:rPr>
          <w:rFonts w:ascii="Times New Roman" w:hAnsi="Times New Roman" w:cs="Times New Roman"/>
          <w:sz w:val="28"/>
          <w:szCs w:val="28"/>
        </w:rPr>
        <w:br/>
      </w:r>
      <w:r w:rsidRPr="002619FF">
        <w:rPr>
          <w:rFonts w:ascii="Times New Roman" w:hAnsi="Times New Roman" w:cs="Times New Roman"/>
          <w:sz w:val="28"/>
          <w:szCs w:val="28"/>
        </w:rPr>
        <w:t xml:space="preserve">204,2 м. </w:t>
      </w:r>
    </w:p>
    <w:p w:rsidR="00D22241" w:rsidRPr="002619FF" w:rsidRDefault="00D22241" w:rsidP="00A7191A">
      <w:pPr>
        <w:tabs>
          <w:tab w:val="left" w:pos="851"/>
          <w:tab w:val="left" w:pos="1900"/>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Минимальные отметки рельефа отмечаются в юго-восточной части сельского поселения в долине реки</w:t>
      </w:r>
      <w:r w:rsidR="00F92C52" w:rsidRPr="002619FF">
        <w:rPr>
          <w:rFonts w:ascii="Times New Roman" w:hAnsi="Times New Roman" w:cs="Times New Roman"/>
          <w:sz w:val="28"/>
          <w:szCs w:val="28"/>
        </w:rPr>
        <w:t xml:space="preserve"> Меша</w:t>
      </w:r>
      <w:r w:rsidRPr="002619FF">
        <w:rPr>
          <w:rFonts w:ascii="Times New Roman" w:hAnsi="Times New Roman" w:cs="Times New Roman"/>
          <w:sz w:val="28"/>
          <w:szCs w:val="28"/>
        </w:rPr>
        <w:t xml:space="preserve">, максимальные – в центральной части в </w:t>
      </w:r>
      <w:r w:rsidR="00F92C52" w:rsidRPr="002619FF">
        <w:rPr>
          <w:rFonts w:ascii="Times New Roman" w:hAnsi="Times New Roman" w:cs="Times New Roman"/>
          <w:sz w:val="28"/>
          <w:szCs w:val="28"/>
        </w:rPr>
        <w:t>зоне</w:t>
      </w:r>
      <w:r w:rsidRPr="002619FF">
        <w:rPr>
          <w:rFonts w:ascii="Times New Roman" w:hAnsi="Times New Roman" w:cs="Times New Roman"/>
          <w:sz w:val="28"/>
          <w:szCs w:val="28"/>
        </w:rPr>
        <w:t xml:space="preserve"> </w:t>
      </w:r>
      <w:r w:rsidR="00F92C52" w:rsidRPr="002619FF">
        <w:rPr>
          <w:rFonts w:ascii="Times New Roman" w:hAnsi="Times New Roman" w:cs="Times New Roman"/>
          <w:sz w:val="28"/>
          <w:szCs w:val="28"/>
        </w:rPr>
        <w:t>лесов</w:t>
      </w:r>
      <w:r w:rsidRPr="002619FF">
        <w:rPr>
          <w:rFonts w:ascii="Times New Roman" w:hAnsi="Times New Roman" w:cs="Times New Roman"/>
          <w:sz w:val="28"/>
          <w:szCs w:val="28"/>
        </w:rPr>
        <w:t>. Общий уклон по</w:t>
      </w:r>
      <w:r w:rsidR="00AF7CAD" w:rsidRPr="002619FF">
        <w:rPr>
          <w:rFonts w:ascii="Times New Roman" w:hAnsi="Times New Roman" w:cs="Times New Roman"/>
          <w:sz w:val="28"/>
          <w:szCs w:val="28"/>
        </w:rPr>
        <w:t>верхности направлен с севера на </w:t>
      </w:r>
      <w:r w:rsidRPr="002619FF">
        <w:rPr>
          <w:rFonts w:ascii="Times New Roman" w:hAnsi="Times New Roman" w:cs="Times New Roman"/>
          <w:sz w:val="28"/>
          <w:szCs w:val="28"/>
        </w:rPr>
        <w:t>юг. Величина среднего уклона поверхности составляет 2</w:t>
      </w:r>
      <w:r w:rsidR="00D37EE1" w:rsidRPr="002619FF">
        <w:rPr>
          <w:rFonts w:ascii="Times New Roman" w:hAnsi="Times New Roman" w:cs="Times New Roman"/>
          <w:sz w:val="28"/>
          <w:szCs w:val="28"/>
          <w:vertAlign w:val="superscript"/>
        </w:rPr>
        <w:t>˚</w:t>
      </w:r>
      <w:r w:rsidRPr="002619FF">
        <w:rPr>
          <w:rFonts w:ascii="Times New Roman" w:hAnsi="Times New Roman" w:cs="Times New Roman"/>
          <w:sz w:val="28"/>
          <w:szCs w:val="28"/>
        </w:rPr>
        <w:t xml:space="preserve">. </w:t>
      </w:r>
    </w:p>
    <w:p w:rsidR="00C83907" w:rsidRPr="002619FF" w:rsidRDefault="00F92C52" w:rsidP="00A7191A">
      <w:pPr>
        <w:tabs>
          <w:tab w:val="left" w:pos="851"/>
          <w:tab w:val="left" w:pos="1900"/>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В сельском поселении отсутствуют овраги, вследствие </w:t>
      </w:r>
      <w:r w:rsidR="004F3002" w:rsidRPr="002619FF">
        <w:rPr>
          <w:rFonts w:ascii="Times New Roman" w:hAnsi="Times New Roman" w:cs="Times New Roman"/>
          <w:sz w:val="28"/>
          <w:szCs w:val="28"/>
        </w:rPr>
        <w:t>большой залесенности тер</w:t>
      </w:r>
      <w:r w:rsidRPr="002619FF">
        <w:rPr>
          <w:rFonts w:ascii="Times New Roman" w:hAnsi="Times New Roman" w:cs="Times New Roman"/>
          <w:sz w:val="28"/>
          <w:szCs w:val="28"/>
        </w:rPr>
        <w:t>ритории</w:t>
      </w:r>
      <w:r w:rsidR="0019498C">
        <w:rPr>
          <w:rFonts w:ascii="Times New Roman" w:hAnsi="Times New Roman" w:cs="Times New Roman"/>
          <w:sz w:val="28"/>
          <w:szCs w:val="28"/>
        </w:rPr>
        <w:t xml:space="preserve"> [43</w:t>
      </w:r>
      <w:r w:rsidR="00970F58" w:rsidRPr="002619FF">
        <w:rPr>
          <w:rFonts w:ascii="Times New Roman" w:hAnsi="Times New Roman" w:cs="Times New Roman"/>
          <w:sz w:val="28"/>
          <w:szCs w:val="28"/>
        </w:rPr>
        <w:t>]</w:t>
      </w:r>
      <w:r w:rsidRPr="002619FF">
        <w:rPr>
          <w:rFonts w:ascii="Times New Roman" w:hAnsi="Times New Roman" w:cs="Times New Roman"/>
          <w:sz w:val="28"/>
          <w:szCs w:val="28"/>
        </w:rPr>
        <w:t xml:space="preserve">. </w:t>
      </w:r>
    </w:p>
    <w:p w:rsidR="00151928" w:rsidRPr="002619FF" w:rsidRDefault="00151928" w:rsidP="00A7191A">
      <w:pPr>
        <w:tabs>
          <w:tab w:val="left" w:pos="851"/>
          <w:tab w:val="left" w:pos="1900"/>
        </w:tabs>
        <w:suppressAutoHyphens/>
        <w:spacing w:after="0" w:line="240" w:lineRule="auto"/>
        <w:ind w:firstLine="709"/>
        <w:rPr>
          <w:rFonts w:ascii="Times New Roman" w:hAnsi="Times New Roman" w:cs="Times New Roman"/>
          <w:sz w:val="28"/>
          <w:szCs w:val="28"/>
        </w:rPr>
      </w:pPr>
    </w:p>
    <w:p w:rsidR="009C41E9" w:rsidRPr="002619FF" w:rsidRDefault="009C41E9" w:rsidP="00A7191A">
      <w:pPr>
        <w:pStyle w:val="21"/>
        <w:numPr>
          <w:ilvl w:val="1"/>
          <w:numId w:val="14"/>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3" w:name="_Toc44951190"/>
      <w:r w:rsidRPr="002619FF">
        <w:rPr>
          <w:rFonts w:ascii="Times New Roman" w:hAnsi="Times New Roman" w:cs="Times New Roman"/>
          <w:b/>
          <w:color w:val="auto"/>
          <w:sz w:val="28"/>
          <w:szCs w:val="28"/>
        </w:rPr>
        <w:t>Геологическое строени</w:t>
      </w:r>
      <w:r w:rsidR="00C92438" w:rsidRPr="002619FF">
        <w:rPr>
          <w:rFonts w:ascii="Times New Roman" w:hAnsi="Times New Roman" w:cs="Times New Roman"/>
          <w:b/>
          <w:color w:val="auto"/>
          <w:sz w:val="28"/>
          <w:szCs w:val="28"/>
        </w:rPr>
        <w:t>е</w:t>
      </w:r>
      <w:bookmarkEnd w:id="3"/>
    </w:p>
    <w:p w:rsidR="00F96E70" w:rsidRPr="002619FF" w:rsidRDefault="00591624" w:rsidP="00A7191A">
      <w:pPr>
        <w:pStyle w:val="af5"/>
        <w:tabs>
          <w:tab w:val="left" w:pos="851"/>
        </w:tabs>
        <w:suppressAutoHyphens/>
        <w:rPr>
          <w:szCs w:val="28"/>
          <w:highlight w:val="yellow"/>
        </w:rPr>
      </w:pPr>
      <w:r w:rsidRPr="002619FF">
        <w:rPr>
          <w:szCs w:val="28"/>
        </w:rPr>
        <w:t xml:space="preserve">В геологическом строении территории </w:t>
      </w:r>
      <w:r w:rsidR="00F96E70" w:rsidRPr="002619FF">
        <w:rPr>
          <w:szCs w:val="28"/>
        </w:rPr>
        <w:t>Иштуганского</w:t>
      </w:r>
      <w:r w:rsidRPr="002619FF">
        <w:rPr>
          <w:szCs w:val="28"/>
        </w:rPr>
        <w:t xml:space="preserve"> сельского поселения</w:t>
      </w:r>
      <w:r w:rsidR="00F96E70" w:rsidRPr="002619FF">
        <w:t xml:space="preserve"> </w:t>
      </w:r>
      <w:r w:rsidR="00F96E70" w:rsidRPr="002619FF">
        <w:rPr>
          <w:szCs w:val="28"/>
        </w:rPr>
        <w:t>принимают участие пермские и четвертичные отложения.</w:t>
      </w:r>
    </w:p>
    <w:p w:rsidR="00F96E70" w:rsidRPr="002619FF" w:rsidRDefault="00F96E70"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Четвертичные образования включают элювиальные, элювиально-делювиальные, аллювиальные генетические типы. </w:t>
      </w:r>
    </w:p>
    <w:p w:rsidR="00F96E70" w:rsidRPr="002619FF" w:rsidRDefault="00F96E70"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Элювиальные и элювиально-делювиальные образования распространены в виде чехла на водоразделах и приводораздельных склонах, а также образуют шлейфы в основании склонов долин рек. </w:t>
      </w:r>
    </w:p>
    <w:p w:rsidR="00E75D55" w:rsidRPr="002619FF" w:rsidRDefault="00F96E70"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Аллювиальные отложения слагают высок</w:t>
      </w:r>
      <w:r w:rsidR="00F92C52" w:rsidRPr="002619FF">
        <w:rPr>
          <w:rFonts w:ascii="Times New Roman" w:hAnsi="Times New Roman" w:cs="Times New Roman"/>
          <w:sz w:val="28"/>
          <w:szCs w:val="28"/>
        </w:rPr>
        <w:t>ую</w:t>
      </w:r>
      <w:r w:rsidRPr="002619FF">
        <w:rPr>
          <w:rFonts w:ascii="Times New Roman" w:hAnsi="Times New Roman" w:cs="Times New Roman"/>
          <w:sz w:val="28"/>
          <w:szCs w:val="28"/>
        </w:rPr>
        <w:t xml:space="preserve"> пойм</w:t>
      </w:r>
      <w:r w:rsidR="00F92C52" w:rsidRPr="002619FF">
        <w:rPr>
          <w:rFonts w:ascii="Times New Roman" w:hAnsi="Times New Roman" w:cs="Times New Roman"/>
          <w:sz w:val="28"/>
          <w:szCs w:val="28"/>
        </w:rPr>
        <w:t>у</w:t>
      </w:r>
      <w:r w:rsidRPr="002619FF">
        <w:rPr>
          <w:rFonts w:ascii="Times New Roman" w:hAnsi="Times New Roman" w:cs="Times New Roman"/>
          <w:sz w:val="28"/>
          <w:szCs w:val="28"/>
        </w:rPr>
        <w:t xml:space="preserve"> реки Меша</w:t>
      </w:r>
      <w:r w:rsidR="00F92C52" w:rsidRPr="002619FF">
        <w:rPr>
          <w:rFonts w:ascii="Times New Roman" w:hAnsi="Times New Roman" w:cs="Times New Roman"/>
          <w:sz w:val="28"/>
          <w:szCs w:val="28"/>
        </w:rPr>
        <w:t>.</w:t>
      </w:r>
    </w:p>
    <w:p w:rsidR="00C83907" w:rsidRPr="002619FF" w:rsidRDefault="00C83907" w:rsidP="00A7191A">
      <w:pPr>
        <w:tabs>
          <w:tab w:val="left" w:pos="851"/>
        </w:tabs>
        <w:suppressAutoHyphens/>
        <w:spacing w:after="0" w:line="240" w:lineRule="auto"/>
        <w:ind w:firstLine="709"/>
        <w:rPr>
          <w:rFonts w:ascii="Times New Roman" w:hAnsi="Times New Roman" w:cs="Times New Roman"/>
          <w:sz w:val="28"/>
          <w:szCs w:val="28"/>
        </w:rPr>
      </w:pPr>
    </w:p>
    <w:p w:rsidR="00E75D55" w:rsidRPr="002619FF" w:rsidRDefault="00C92438" w:rsidP="00A7191A">
      <w:pPr>
        <w:pStyle w:val="20"/>
        <w:numPr>
          <w:ilvl w:val="1"/>
          <w:numId w:val="14"/>
        </w:numPr>
        <w:tabs>
          <w:tab w:val="left" w:pos="851"/>
        </w:tabs>
        <w:suppressAutoHyphens/>
        <w:spacing w:after="0" w:line="240" w:lineRule="auto"/>
        <w:ind w:left="0" w:firstLine="709"/>
        <w:jc w:val="center"/>
        <w:rPr>
          <w:rFonts w:ascii="Times New Roman" w:hAnsi="Times New Roman" w:cs="Times New Roman"/>
          <w:b/>
          <w:sz w:val="28"/>
          <w:szCs w:val="28"/>
        </w:rPr>
      </w:pPr>
      <w:bookmarkStart w:id="4" w:name="_Toc44951191"/>
      <w:r w:rsidRPr="002619FF">
        <w:rPr>
          <w:rStyle w:val="22"/>
          <w:rFonts w:ascii="Times New Roman" w:hAnsi="Times New Roman" w:cs="Times New Roman"/>
          <w:b/>
          <w:color w:val="auto"/>
          <w:sz w:val="28"/>
          <w:szCs w:val="28"/>
        </w:rPr>
        <w:t>Тектоника и сейсмичность</w:t>
      </w:r>
      <w:bookmarkEnd w:id="4"/>
    </w:p>
    <w:p w:rsidR="00E75D55" w:rsidRPr="002619FF" w:rsidRDefault="00E75D55"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Территория Иштуганского сельского поселения приурочен</w:t>
      </w:r>
      <w:r w:rsidR="00F92C52" w:rsidRPr="002619FF">
        <w:rPr>
          <w:rFonts w:ascii="Times New Roman" w:hAnsi="Times New Roman" w:cs="Times New Roman"/>
          <w:sz w:val="28"/>
          <w:szCs w:val="28"/>
        </w:rPr>
        <w:t>а</w:t>
      </w:r>
      <w:r w:rsidRPr="002619FF">
        <w:rPr>
          <w:rFonts w:ascii="Times New Roman" w:hAnsi="Times New Roman" w:cs="Times New Roman"/>
          <w:sz w:val="28"/>
          <w:szCs w:val="28"/>
        </w:rPr>
        <w:t xml:space="preserve"> к Кук</w:t>
      </w:r>
      <w:r w:rsidR="008F6977" w:rsidRPr="002619FF">
        <w:rPr>
          <w:rFonts w:ascii="Times New Roman" w:hAnsi="Times New Roman" w:cs="Times New Roman"/>
          <w:sz w:val="28"/>
          <w:szCs w:val="28"/>
        </w:rPr>
        <w:t>мо</w:t>
      </w:r>
      <w:r w:rsidR="00F92C52" w:rsidRPr="002619FF">
        <w:rPr>
          <w:rFonts w:ascii="Times New Roman" w:hAnsi="Times New Roman" w:cs="Times New Roman"/>
          <w:sz w:val="28"/>
          <w:szCs w:val="28"/>
        </w:rPr>
        <w:t>р</w:t>
      </w:r>
      <w:r w:rsidRPr="002619FF">
        <w:rPr>
          <w:rFonts w:ascii="Times New Roman" w:hAnsi="Times New Roman" w:cs="Times New Roman"/>
          <w:sz w:val="28"/>
          <w:szCs w:val="28"/>
        </w:rPr>
        <w:t xml:space="preserve">ской вершине Северо-Татарского свода, возникшего в результате разнонаправленных движений блоков по расколам в теле фундамента. Тектоническое движение блоковых массивов обусловлено образованием Удмуртского разлома, характерным признаком которого является опускание фундамента по зоне разлома на глубину до 3 км. </w:t>
      </w:r>
    </w:p>
    <w:p w:rsidR="00C63314" w:rsidRPr="002619FF" w:rsidRDefault="00C63314"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Согласно карте В (В – степень сейсмической опасности, равная 5%) СП 14.13330.2018 «Строительство в сейсмических районах. Актуализированная редакция СНиП </w:t>
      </w:r>
      <w:r w:rsidRPr="002619FF">
        <w:rPr>
          <w:rFonts w:ascii="Times New Roman" w:hAnsi="Times New Roman" w:cs="Times New Roman"/>
          <w:sz w:val="28"/>
          <w:szCs w:val="28"/>
          <w:lang w:val="en-US"/>
        </w:rPr>
        <w:t>II</w:t>
      </w:r>
      <w:r w:rsidRPr="002619FF">
        <w:rPr>
          <w:rFonts w:ascii="Times New Roman" w:hAnsi="Times New Roman" w:cs="Times New Roman"/>
          <w:sz w:val="28"/>
          <w:szCs w:val="28"/>
        </w:rPr>
        <w:t xml:space="preserve">-7-81» территория Иштуганского сельского поселения относится к зоне с интенсивностью землетрясений 6 баллов по шкале </w:t>
      </w:r>
      <w:r w:rsidRPr="002619FF">
        <w:rPr>
          <w:rFonts w:ascii="Times New Roman" w:hAnsi="Times New Roman" w:cs="Times New Roman"/>
          <w:sz w:val="28"/>
          <w:szCs w:val="28"/>
          <w:lang w:val="en-US"/>
        </w:rPr>
        <w:t>MSK</w:t>
      </w:r>
      <w:r w:rsidRPr="002619FF">
        <w:rPr>
          <w:rFonts w:ascii="Times New Roman" w:hAnsi="Times New Roman" w:cs="Times New Roman"/>
          <w:sz w:val="28"/>
          <w:szCs w:val="28"/>
        </w:rPr>
        <w:t>-64, согласно карте С (1%) общего сейсмического районирования территории Российской Федерации ОСР-2015 территория поселения относится к зоне с интенсивностью землетр</w:t>
      </w:r>
      <w:r w:rsidR="00A64F6D" w:rsidRPr="002619FF">
        <w:rPr>
          <w:rFonts w:ascii="Times New Roman" w:hAnsi="Times New Roman" w:cs="Times New Roman"/>
          <w:sz w:val="28"/>
          <w:szCs w:val="28"/>
        </w:rPr>
        <w:t>ясений 7 баллов.</w:t>
      </w:r>
    </w:p>
    <w:p w:rsidR="009B346B" w:rsidRPr="002619FF" w:rsidRDefault="009B346B" w:rsidP="00A7191A">
      <w:pPr>
        <w:tabs>
          <w:tab w:val="left" w:pos="851"/>
        </w:tabs>
        <w:suppressAutoHyphens/>
        <w:spacing w:after="0" w:line="240" w:lineRule="auto"/>
        <w:ind w:firstLine="709"/>
        <w:rPr>
          <w:rFonts w:ascii="Times New Roman" w:hAnsi="Times New Roman" w:cs="Times New Roman"/>
          <w:sz w:val="28"/>
          <w:szCs w:val="28"/>
        </w:rPr>
      </w:pPr>
    </w:p>
    <w:p w:rsidR="00554837" w:rsidRPr="002619FF" w:rsidRDefault="00C92438" w:rsidP="00A7191A">
      <w:pPr>
        <w:pStyle w:val="20"/>
        <w:numPr>
          <w:ilvl w:val="1"/>
          <w:numId w:val="14"/>
        </w:numPr>
        <w:tabs>
          <w:tab w:val="left" w:pos="851"/>
        </w:tabs>
        <w:suppressAutoHyphens/>
        <w:spacing w:after="0" w:line="240" w:lineRule="auto"/>
        <w:ind w:left="0" w:firstLine="709"/>
        <w:jc w:val="center"/>
        <w:rPr>
          <w:rFonts w:ascii="Times New Roman" w:hAnsi="Times New Roman" w:cs="Times New Roman"/>
          <w:b/>
          <w:sz w:val="28"/>
          <w:szCs w:val="28"/>
        </w:rPr>
      </w:pPr>
      <w:bookmarkStart w:id="5" w:name="_Toc44951192"/>
      <w:r w:rsidRPr="002619FF">
        <w:rPr>
          <w:rStyle w:val="22"/>
          <w:rFonts w:ascii="Times New Roman" w:hAnsi="Times New Roman" w:cs="Times New Roman"/>
          <w:b/>
          <w:color w:val="auto"/>
          <w:sz w:val="28"/>
          <w:szCs w:val="28"/>
        </w:rPr>
        <w:t>Полезные ископаемые</w:t>
      </w:r>
      <w:bookmarkEnd w:id="5"/>
    </w:p>
    <w:p w:rsidR="006C67A7" w:rsidRPr="002619FF" w:rsidRDefault="00355713"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Согласно карте оцифрованных границ площадей залегания полезных ископаемых, опубликованной на сайте ФГБУ «Российский федеральный геологический фонд», </w:t>
      </w:r>
      <w:r w:rsidR="00807347" w:rsidRPr="002619FF">
        <w:rPr>
          <w:rFonts w:ascii="Times New Roman" w:hAnsi="Times New Roman" w:cs="Times New Roman"/>
          <w:sz w:val="28"/>
          <w:szCs w:val="28"/>
        </w:rPr>
        <w:t xml:space="preserve">на территории </w:t>
      </w:r>
      <w:r w:rsidR="00FE3DA7" w:rsidRPr="002619FF">
        <w:rPr>
          <w:rFonts w:ascii="Times New Roman" w:hAnsi="Times New Roman" w:cs="Times New Roman"/>
          <w:sz w:val="28"/>
          <w:szCs w:val="28"/>
        </w:rPr>
        <w:t>Иштуганского</w:t>
      </w:r>
      <w:r w:rsidR="00807347" w:rsidRPr="002619FF">
        <w:rPr>
          <w:rFonts w:ascii="Times New Roman" w:hAnsi="Times New Roman" w:cs="Times New Roman"/>
          <w:sz w:val="28"/>
          <w:szCs w:val="28"/>
        </w:rPr>
        <w:t xml:space="preserve"> сельского </w:t>
      </w:r>
      <w:r w:rsidR="00B41353" w:rsidRPr="002619FF">
        <w:rPr>
          <w:rFonts w:ascii="Times New Roman" w:hAnsi="Times New Roman" w:cs="Times New Roman"/>
          <w:sz w:val="28"/>
          <w:szCs w:val="28"/>
        </w:rPr>
        <w:t>п</w:t>
      </w:r>
      <w:r w:rsidR="00807347" w:rsidRPr="002619FF">
        <w:rPr>
          <w:rFonts w:ascii="Times New Roman" w:hAnsi="Times New Roman" w:cs="Times New Roman"/>
          <w:sz w:val="28"/>
          <w:szCs w:val="28"/>
        </w:rPr>
        <w:t xml:space="preserve">оселения </w:t>
      </w:r>
      <w:r w:rsidR="00807347" w:rsidRPr="002619FF">
        <w:rPr>
          <w:rFonts w:ascii="Times New Roman" w:hAnsi="Times New Roman" w:cs="Times New Roman"/>
          <w:sz w:val="28"/>
          <w:szCs w:val="28"/>
        </w:rPr>
        <w:lastRenderedPageBreak/>
        <w:t xml:space="preserve">месторождения </w:t>
      </w:r>
      <w:r w:rsidR="0090277A" w:rsidRPr="002619FF">
        <w:rPr>
          <w:rFonts w:ascii="Times New Roman" w:hAnsi="Times New Roman" w:cs="Times New Roman"/>
          <w:sz w:val="28"/>
          <w:szCs w:val="28"/>
        </w:rPr>
        <w:t xml:space="preserve">углеводородного сырья и общераспространенных </w:t>
      </w:r>
      <w:r w:rsidR="00807347" w:rsidRPr="002619FF">
        <w:rPr>
          <w:rFonts w:ascii="Times New Roman" w:hAnsi="Times New Roman" w:cs="Times New Roman"/>
          <w:sz w:val="28"/>
          <w:szCs w:val="28"/>
        </w:rPr>
        <w:t xml:space="preserve">полезных ископаемых </w:t>
      </w:r>
      <w:r w:rsidR="00837791" w:rsidRPr="002619FF">
        <w:rPr>
          <w:rFonts w:ascii="Times New Roman" w:hAnsi="Times New Roman" w:cs="Times New Roman"/>
          <w:sz w:val="28"/>
          <w:szCs w:val="28"/>
        </w:rPr>
        <w:t>не выявлены</w:t>
      </w:r>
      <w:r w:rsidR="0019498C">
        <w:rPr>
          <w:rFonts w:ascii="Times New Roman" w:hAnsi="Times New Roman" w:cs="Times New Roman"/>
          <w:sz w:val="28"/>
          <w:szCs w:val="28"/>
        </w:rPr>
        <w:t xml:space="preserve"> [40</w:t>
      </w:r>
      <w:r w:rsidR="00970F58" w:rsidRPr="002619FF">
        <w:rPr>
          <w:rFonts w:ascii="Times New Roman" w:hAnsi="Times New Roman" w:cs="Times New Roman"/>
          <w:sz w:val="28"/>
          <w:szCs w:val="28"/>
        </w:rPr>
        <w:t>].</w:t>
      </w:r>
    </w:p>
    <w:p w:rsidR="0090277A" w:rsidRPr="002619FF" w:rsidRDefault="00CB1793"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Подземные воды используются в качестве источников питьевого и хозяйственно-бытового водоснабжения</w:t>
      </w:r>
      <w:r w:rsidR="00970F58" w:rsidRPr="002619FF">
        <w:rPr>
          <w:rFonts w:ascii="Times New Roman" w:hAnsi="Times New Roman" w:cs="Times New Roman"/>
          <w:sz w:val="28"/>
          <w:szCs w:val="28"/>
        </w:rPr>
        <w:t>.</w:t>
      </w:r>
    </w:p>
    <w:p w:rsidR="00C30DEE" w:rsidRPr="002619FF" w:rsidRDefault="00C30DEE" w:rsidP="00A7191A">
      <w:pPr>
        <w:tabs>
          <w:tab w:val="left" w:pos="851"/>
        </w:tabs>
        <w:suppressAutoHyphens/>
        <w:spacing w:after="0" w:line="240" w:lineRule="auto"/>
        <w:ind w:firstLine="709"/>
        <w:rPr>
          <w:rFonts w:ascii="Times New Roman" w:hAnsi="Times New Roman" w:cs="Times New Roman"/>
          <w:sz w:val="28"/>
          <w:szCs w:val="28"/>
        </w:rPr>
      </w:pPr>
    </w:p>
    <w:p w:rsidR="00E2020D" w:rsidRPr="002619FF" w:rsidRDefault="00C92438" w:rsidP="00A7191A">
      <w:pPr>
        <w:pStyle w:val="20"/>
        <w:numPr>
          <w:ilvl w:val="1"/>
          <w:numId w:val="14"/>
        </w:numPr>
        <w:tabs>
          <w:tab w:val="left" w:pos="851"/>
        </w:tabs>
        <w:suppressAutoHyphens/>
        <w:spacing w:after="0" w:line="240" w:lineRule="auto"/>
        <w:ind w:left="0" w:firstLine="709"/>
        <w:jc w:val="center"/>
        <w:rPr>
          <w:rStyle w:val="22"/>
          <w:rFonts w:ascii="Times New Roman" w:eastAsiaTheme="minorHAnsi" w:hAnsi="Times New Roman" w:cs="Times New Roman"/>
          <w:b/>
          <w:color w:val="auto"/>
          <w:sz w:val="28"/>
          <w:szCs w:val="28"/>
        </w:rPr>
      </w:pPr>
      <w:bookmarkStart w:id="6" w:name="_Toc44951193"/>
      <w:r w:rsidRPr="002619FF">
        <w:rPr>
          <w:rStyle w:val="22"/>
          <w:rFonts w:ascii="Times New Roman" w:hAnsi="Times New Roman" w:cs="Times New Roman"/>
          <w:b/>
          <w:color w:val="auto"/>
          <w:sz w:val="28"/>
          <w:szCs w:val="28"/>
        </w:rPr>
        <w:t>Гидрогеологические условия</w:t>
      </w:r>
      <w:bookmarkEnd w:id="6"/>
    </w:p>
    <w:p w:rsidR="00E2020D" w:rsidRPr="002619FF" w:rsidRDefault="00240716" w:rsidP="00A7191A">
      <w:pPr>
        <w:pStyle w:val="ae"/>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В соответствии с гидрогеологическим районированием территория </w:t>
      </w:r>
      <w:r w:rsidR="009E1171" w:rsidRPr="002619FF">
        <w:rPr>
          <w:rFonts w:ascii="Times New Roman" w:hAnsi="Times New Roman" w:cs="Times New Roman"/>
          <w:sz w:val="28"/>
          <w:szCs w:val="28"/>
        </w:rPr>
        <w:br/>
      </w:r>
      <w:r w:rsidRPr="002619FF">
        <w:rPr>
          <w:rFonts w:ascii="Times New Roman" w:hAnsi="Times New Roman" w:cs="Times New Roman"/>
          <w:sz w:val="28"/>
          <w:szCs w:val="28"/>
        </w:rPr>
        <w:t xml:space="preserve">Иштуганского сельского поселения расположена </w:t>
      </w:r>
      <w:r w:rsidR="00E2020D" w:rsidRPr="002619FF">
        <w:rPr>
          <w:rFonts w:ascii="Times New Roman" w:hAnsi="Times New Roman" w:cs="Times New Roman"/>
          <w:sz w:val="28"/>
          <w:szCs w:val="28"/>
        </w:rPr>
        <w:t xml:space="preserve">в юго-западной части Камско-Вятского артезианского бассейна, выделенного в качестве структуры </w:t>
      </w:r>
      <w:r w:rsidRPr="002619FF">
        <w:rPr>
          <w:rFonts w:ascii="Times New Roman" w:hAnsi="Times New Roman" w:cs="Times New Roman"/>
          <w:sz w:val="28"/>
          <w:szCs w:val="28"/>
        </w:rPr>
        <w:br/>
      </w:r>
      <w:r w:rsidR="00E2020D" w:rsidRPr="002619FF">
        <w:rPr>
          <w:rFonts w:ascii="Times New Roman" w:hAnsi="Times New Roman" w:cs="Times New Roman"/>
          <w:sz w:val="28"/>
          <w:szCs w:val="28"/>
        </w:rPr>
        <w:t>2 порядка в пределах Восточно-Русского сложного артезианского бассейна.</w:t>
      </w:r>
    </w:p>
    <w:p w:rsidR="00E2020D" w:rsidRPr="002619FF" w:rsidRDefault="00E2020D" w:rsidP="00A7191A">
      <w:pPr>
        <w:pStyle w:val="ae"/>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С учётом особенностей геологического строения, литолого-фациального состава пород осадочной толщи в геологическом разрезе описываемой территории выделяются гидрогеологические водоносные комплексы и горизонты:</w:t>
      </w:r>
    </w:p>
    <w:p w:rsidR="00E2020D" w:rsidRPr="002619FF" w:rsidRDefault="00571D54" w:rsidP="00A7191A">
      <w:pPr>
        <w:pStyle w:val="aff"/>
        <w:tabs>
          <w:tab w:val="left" w:pos="851"/>
        </w:tabs>
        <w:suppressAutoHyphens/>
        <w:spacing w:line="240" w:lineRule="auto"/>
        <w:ind w:firstLine="709"/>
      </w:pPr>
      <w:r w:rsidRPr="002619FF">
        <w:t xml:space="preserve"> </w:t>
      </w:r>
      <w:r w:rsidR="00C63314" w:rsidRPr="002619FF">
        <w:t xml:space="preserve">-  </w:t>
      </w:r>
      <w:r w:rsidR="00E2020D" w:rsidRPr="002619FF">
        <w:t>водоносный четвертичный аллювиальный горизонт (aQ);</w:t>
      </w:r>
    </w:p>
    <w:p w:rsidR="00E2020D" w:rsidRPr="002619FF" w:rsidRDefault="00C63314" w:rsidP="00A7191A">
      <w:pPr>
        <w:pStyle w:val="aff"/>
        <w:tabs>
          <w:tab w:val="left" w:pos="851"/>
        </w:tabs>
        <w:suppressAutoHyphens/>
        <w:spacing w:line="240" w:lineRule="auto"/>
        <w:ind w:firstLine="709"/>
      </w:pPr>
      <w:r w:rsidRPr="002619FF">
        <w:t>- </w:t>
      </w:r>
      <w:r w:rsidR="00E2020D" w:rsidRPr="002619FF">
        <w:t>водопроницаемый локально-водоносный уржумский карбонатно-теригенный комплекс (P</w:t>
      </w:r>
      <w:r w:rsidR="00E2020D" w:rsidRPr="002619FF">
        <w:rPr>
          <w:vertAlign w:val="subscript"/>
        </w:rPr>
        <w:t>2</w:t>
      </w:r>
      <w:r w:rsidR="00E2020D" w:rsidRPr="002619FF">
        <w:rPr>
          <w:lang w:val="en-US"/>
        </w:rPr>
        <w:t>ur</w:t>
      </w:r>
      <w:r w:rsidR="00E2020D" w:rsidRPr="002619FF">
        <w:t>);</w:t>
      </w:r>
    </w:p>
    <w:p w:rsidR="00E2020D" w:rsidRPr="002619FF" w:rsidRDefault="00E2020D" w:rsidP="00A7191A">
      <w:pPr>
        <w:pStyle w:val="aff"/>
        <w:tabs>
          <w:tab w:val="left" w:pos="851"/>
        </w:tabs>
        <w:suppressAutoHyphens/>
        <w:spacing w:line="240" w:lineRule="auto"/>
        <w:ind w:firstLine="709"/>
      </w:pPr>
      <w:r w:rsidRPr="002619FF">
        <w:t>- водоносный верхнеказанский терригенно-карбонатный комплекс (P</w:t>
      </w:r>
      <w:r w:rsidRPr="002619FF">
        <w:rPr>
          <w:vertAlign w:val="subscript"/>
        </w:rPr>
        <w:t>2</w:t>
      </w:r>
      <w:r w:rsidRPr="002619FF">
        <w:t>kz</w:t>
      </w:r>
      <w:r w:rsidRPr="002619FF">
        <w:rPr>
          <w:vertAlign w:val="subscript"/>
        </w:rPr>
        <w:t>2</w:t>
      </w:r>
      <w:r w:rsidRPr="002619FF">
        <w:t>).</w:t>
      </w:r>
    </w:p>
    <w:p w:rsidR="00C30DEE" w:rsidRPr="002619FF" w:rsidRDefault="00A40B28" w:rsidP="00A7191A">
      <w:pPr>
        <w:pStyle w:val="ae"/>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Скважинами эксплуатируется </w:t>
      </w:r>
      <w:r w:rsidR="00897BEF" w:rsidRPr="002619FF">
        <w:rPr>
          <w:rFonts w:ascii="Times New Roman" w:hAnsi="Times New Roman" w:cs="Times New Roman"/>
          <w:sz w:val="28"/>
          <w:szCs w:val="28"/>
        </w:rPr>
        <w:t xml:space="preserve">водоносный верхнеказанский терригенно-карбонатный комплекс. </w:t>
      </w:r>
      <w:r w:rsidRPr="002619FF">
        <w:rPr>
          <w:rFonts w:ascii="Times New Roman" w:hAnsi="Times New Roman" w:cs="Times New Roman"/>
          <w:sz w:val="28"/>
          <w:szCs w:val="28"/>
        </w:rPr>
        <w:t>Подземные воды приурочены</w:t>
      </w:r>
      <w:r w:rsidR="00897BEF" w:rsidRPr="002619FF">
        <w:rPr>
          <w:rFonts w:ascii="Times New Roman" w:hAnsi="Times New Roman" w:cs="Times New Roman"/>
          <w:sz w:val="28"/>
          <w:szCs w:val="28"/>
        </w:rPr>
        <w:t xml:space="preserve"> к трещиноватым </w:t>
      </w:r>
      <w:r w:rsidR="007738FF" w:rsidRPr="002619FF">
        <w:rPr>
          <w:rFonts w:ascii="Times New Roman" w:hAnsi="Times New Roman" w:cs="Times New Roman"/>
          <w:sz w:val="28"/>
          <w:szCs w:val="28"/>
        </w:rPr>
        <w:t xml:space="preserve">песчаникам мелкозернистым, </w:t>
      </w:r>
      <w:r w:rsidR="00897BEF" w:rsidRPr="002619FF">
        <w:rPr>
          <w:rFonts w:ascii="Times New Roman" w:hAnsi="Times New Roman" w:cs="Times New Roman"/>
          <w:sz w:val="28"/>
          <w:szCs w:val="28"/>
        </w:rPr>
        <w:t>известнякам</w:t>
      </w:r>
      <w:r w:rsidR="007738FF" w:rsidRPr="002619FF">
        <w:rPr>
          <w:rFonts w:ascii="Times New Roman" w:hAnsi="Times New Roman" w:cs="Times New Roman"/>
          <w:sz w:val="28"/>
          <w:szCs w:val="28"/>
        </w:rPr>
        <w:t>, мергелям и долматам</w:t>
      </w:r>
      <w:r w:rsidR="00897BEF" w:rsidRPr="002619FF">
        <w:rPr>
          <w:rFonts w:ascii="Times New Roman" w:hAnsi="Times New Roman" w:cs="Times New Roman"/>
          <w:sz w:val="28"/>
          <w:szCs w:val="28"/>
        </w:rPr>
        <w:t xml:space="preserve">. </w:t>
      </w:r>
      <w:r w:rsidRPr="002619FF">
        <w:rPr>
          <w:rFonts w:ascii="Times New Roman" w:hAnsi="Times New Roman" w:cs="Times New Roman"/>
          <w:sz w:val="28"/>
          <w:szCs w:val="28"/>
        </w:rPr>
        <w:t>Удельные дебиты скважин составляют</w:t>
      </w:r>
      <w:r w:rsidR="007738FF" w:rsidRPr="002619FF">
        <w:rPr>
          <w:rFonts w:ascii="Times New Roman" w:hAnsi="Times New Roman" w:cs="Times New Roman"/>
          <w:sz w:val="28"/>
          <w:szCs w:val="28"/>
        </w:rPr>
        <w:t xml:space="preserve"> от</w:t>
      </w:r>
      <w:r w:rsidR="00A225A8" w:rsidRPr="002619FF">
        <w:rPr>
          <w:rFonts w:ascii="Times New Roman" w:hAnsi="Times New Roman" w:cs="Times New Roman"/>
          <w:sz w:val="28"/>
          <w:szCs w:val="28"/>
        </w:rPr>
        <w:t xml:space="preserve"> </w:t>
      </w:r>
      <w:r w:rsidR="007738FF" w:rsidRPr="002619FF">
        <w:rPr>
          <w:rFonts w:ascii="Times New Roman" w:hAnsi="Times New Roman" w:cs="Times New Roman"/>
          <w:sz w:val="28"/>
          <w:szCs w:val="28"/>
        </w:rPr>
        <w:t>0,3-0,5 л/с до 2,2 л/с и более. В</w:t>
      </w:r>
      <w:r w:rsidRPr="002619FF">
        <w:rPr>
          <w:rFonts w:ascii="Times New Roman" w:hAnsi="Times New Roman" w:cs="Times New Roman"/>
          <w:sz w:val="28"/>
          <w:szCs w:val="28"/>
        </w:rPr>
        <w:t>ерхней част</w:t>
      </w:r>
      <w:r w:rsidR="007738FF" w:rsidRPr="002619FF">
        <w:rPr>
          <w:rFonts w:ascii="Times New Roman" w:hAnsi="Times New Roman" w:cs="Times New Roman"/>
          <w:sz w:val="28"/>
          <w:szCs w:val="28"/>
        </w:rPr>
        <w:t>и распространены пресные воды (с минерализацией 0,2-0,6 г/л). Питания вод комплекса происходит за счет инфильтрации атмосферны</w:t>
      </w:r>
      <w:r w:rsidR="007A5488" w:rsidRPr="002619FF">
        <w:rPr>
          <w:rFonts w:ascii="Times New Roman" w:hAnsi="Times New Roman" w:cs="Times New Roman"/>
          <w:sz w:val="28"/>
          <w:szCs w:val="28"/>
        </w:rPr>
        <w:t>х осадков, а также- за счет пере</w:t>
      </w:r>
      <w:r w:rsidR="007738FF" w:rsidRPr="002619FF">
        <w:rPr>
          <w:rFonts w:ascii="Times New Roman" w:hAnsi="Times New Roman" w:cs="Times New Roman"/>
          <w:sz w:val="28"/>
          <w:szCs w:val="28"/>
        </w:rPr>
        <w:t>тока вод из высше – и ниж</w:t>
      </w:r>
      <w:r w:rsidR="00A225A8" w:rsidRPr="002619FF">
        <w:rPr>
          <w:rFonts w:ascii="Times New Roman" w:hAnsi="Times New Roman" w:cs="Times New Roman"/>
          <w:sz w:val="28"/>
          <w:szCs w:val="28"/>
        </w:rPr>
        <w:t xml:space="preserve">ележащих водоносных горизонтов. Разгрузка вод происходит в ниже-, вышележащие водоносные горизонты через локальные </w:t>
      </w:r>
      <w:r w:rsidR="007A5488" w:rsidRPr="002619FF">
        <w:rPr>
          <w:rFonts w:ascii="Times New Roman" w:hAnsi="Times New Roman" w:cs="Times New Roman"/>
          <w:sz w:val="28"/>
          <w:szCs w:val="28"/>
        </w:rPr>
        <w:t>трещиноватые</w:t>
      </w:r>
      <w:r w:rsidR="00A225A8" w:rsidRPr="002619FF">
        <w:rPr>
          <w:rFonts w:ascii="Times New Roman" w:hAnsi="Times New Roman" w:cs="Times New Roman"/>
          <w:sz w:val="28"/>
          <w:szCs w:val="28"/>
        </w:rPr>
        <w:t xml:space="preserve"> зоны в виде родников.</w:t>
      </w:r>
    </w:p>
    <w:p w:rsidR="00CB1793" w:rsidRPr="002619FF" w:rsidRDefault="00CB1793" w:rsidP="00A7191A">
      <w:pPr>
        <w:pStyle w:val="ae"/>
        <w:tabs>
          <w:tab w:val="left" w:pos="851"/>
        </w:tabs>
        <w:suppressAutoHyphens/>
        <w:spacing w:after="0" w:line="240" w:lineRule="auto"/>
        <w:ind w:firstLine="709"/>
        <w:rPr>
          <w:rFonts w:ascii="Times New Roman" w:hAnsi="Times New Roman" w:cs="Times New Roman"/>
          <w:sz w:val="28"/>
          <w:szCs w:val="28"/>
        </w:rPr>
      </w:pPr>
    </w:p>
    <w:p w:rsidR="00ED5259" w:rsidRPr="002619FF" w:rsidRDefault="00C92438" w:rsidP="00A7191A">
      <w:pPr>
        <w:pStyle w:val="20"/>
        <w:numPr>
          <w:ilvl w:val="1"/>
          <w:numId w:val="14"/>
        </w:numPr>
        <w:tabs>
          <w:tab w:val="left" w:pos="851"/>
        </w:tabs>
        <w:suppressAutoHyphens/>
        <w:spacing w:after="0" w:line="240" w:lineRule="auto"/>
        <w:ind w:left="0" w:firstLine="709"/>
        <w:jc w:val="center"/>
        <w:rPr>
          <w:rFonts w:ascii="Times New Roman" w:hAnsi="Times New Roman" w:cs="Times New Roman"/>
          <w:b/>
          <w:sz w:val="28"/>
          <w:szCs w:val="28"/>
        </w:rPr>
      </w:pPr>
      <w:bookmarkStart w:id="7" w:name="_Toc44951194"/>
      <w:r w:rsidRPr="002619FF">
        <w:rPr>
          <w:rStyle w:val="22"/>
          <w:rFonts w:ascii="Times New Roman" w:hAnsi="Times New Roman" w:cs="Times New Roman"/>
          <w:b/>
          <w:color w:val="auto"/>
          <w:sz w:val="28"/>
          <w:szCs w:val="28"/>
        </w:rPr>
        <w:t>Поверхностные воды</w:t>
      </w:r>
      <w:bookmarkEnd w:id="7"/>
    </w:p>
    <w:p w:rsidR="00237D47" w:rsidRPr="002619FF" w:rsidRDefault="00FA204A"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На территории поселения имеются </w:t>
      </w:r>
      <w:r w:rsidR="007D2476" w:rsidRPr="002619FF">
        <w:rPr>
          <w:rFonts w:ascii="Times New Roman" w:hAnsi="Times New Roman" w:cs="Times New Roman"/>
          <w:sz w:val="28"/>
          <w:szCs w:val="28"/>
        </w:rPr>
        <w:t>небольшие искусственные водоемы</w:t>
      </w:r>
      <w:r w:rsidRPr="002619FF">
        <w:rPr>
          <w:rFonts w:ascii="Times New Roman" w:hAnsi="Times New Roman" w:cs="Times New Roman"/>
          <w:sz w:val="28"/>
          <w:szCs w:val="28"/>
        </w:rPr>
        <w:t>. Вдоль ю</w:t>
      </w:r>
      <w:r w:rsidR="00D8540B" w:rsidRPr="002619FF">
        <w:rPr>
          <w:rFonts w:ascii="Times New Roman" w:hAnsi="Times New Roman" w:cs="Times New Roman"/>
          <w:sz w:val="28"/>
          <w:szCs w:val="28"/>
        </w:rPr>
        <w:t>го-восточной</w:t>
      </w:r>
      <w:r w:rsidRPr="002619FF">
        <w:rPr>
          <w:rFonts w:ascii="Times New Roman" w:hAnsi="Times New Roman" w:cs="Times New Roman"/>
          <w:sz w:val="28"/>
          <w:szCs w:val="28"/>
        </w:rPr>
        <w:t xml:space="preserve"> границы поселения протекает р. Меша</w:t>
      </w:r>
      <w:r w:rsidR="00D8540B" w:rsidRPr="002619FF">
        <w:rPr>
          <w:rFonts w:ascii="Times New Roman" w:hAnsi="Times New Roman" w:cs="Times New Roman"/>
          <w:sz w:val="28"/>
          <w:szCs w:val="28"/>
        </w:rPr>
        <w:t xml:space="preserve">, у южной границы берут начало два водотока – притоки </w:t>
      </w:r>
      <w:r w:rsidR="00D8540B" w:rsidRPr="002619FF">
        <w:rPr>
          <w:rFonts w:ascii="Times New Roman" w:hAnsi="Times New Roman" w:cs="Times New Roman"/>
          <w:sz w:val="28"/>
          <w:szCs w:val="28"/>
          <w:lang w:val="en-US"/>
        </w:rPr>
        <w:t>II</w:t>
      </w:r>
      <w:r w:rsidR="00D8540B" w:rsidRPr="002619FF">
        <w:rPr>
          <w:rFonts w:ascii="Times New Roman" w:hAnsi="Times New Roman" w:cs="Times New Roman"/>
          <w:sz w:val="28"/>
          <w:szCs w:val="28"/>
        </w:rPr>
        <w:t xml:space="preserve"> порядка р.Меша</w:t>
      </w:r>
      <w:r w:rsidR="0019498C">
        <w:rPr>
          <w:rFonts w:ascii="Times New Roman" w:hAnsi="Times New Roman" w:cs="Times New Roman"/>
          <w:sz w:val="28"/>
          <w:szCs w:val="28"/>
        </w:rPr>
        <w:t xml:space="preserve"> [43</w:t>
      </w:r>
      <w:r w:rsidR="00970F58" w:rsidRPr="002619FF">
        <w:rPr>
          <w:rFonts w:ascii="Times New Roman" w:hAnsi="Times New Roman" w:cs="Times New Roman"/>
          <w:sz w:val="28"/>
          <w:szCs w:val="28"/>
        </w:rPr>
        <w:t>]</w:t>
      </w:r>
      <w:r w:rsidR="00D8540B" w:rsidRPr="002619FF">
        <w:rPr>
          <w:rFonts w:ascii="Times New Roman" w:hAnsi="Times New Roman" w:cs="Times New Roman"/>
          <w:sz w:val="28"/>
          <w:szCs w:val="28"/>
        </w:rPr>
        <w:t>.</w:t>
      </w:r>
    </w:p>
    <w:p w:rsidR="00614EE9" w:rsidRPr="002619FF" w:rsidRDefault="00614EE9" w:rsidP="00A7191A">
      <w:pPr>
        <w:tabs>
          <w:tab w:val="left" w:pos="851"/>
        </w:tabs>
        <w:suppressAutoHyphens/>
        <w:spacing w:after="0" w:line="240" w:lineRule="auto"/>
        <w:ind w:firstLine="709"/>
        <w:rPr>
          <w:rFonts w:ascii="Times New Roman" w:hAnsi="Times New Roman" w:cs="Times New Roman"/>
          <w:sz w:val="28"/>
          <w:szCs w:val="28"/>
        </w:rPr>
      </w:pPr>
    </w:p>
    <w:p w:rsidR="009C587F" w:rsidRPr="002619FF" w:rsidRDefault="00C92438" w:rsidP="00A7191A">
      <w:pPr>
        <w:pStyle w:val="20"/>
        <w:numPr>
          <w:ilvl w:val="1"/>
          <w:numId w:val="14"/>
        </w:numPr>
        <w:tabs>
          <w:tab w:val="left" w:pos="851"/>
        </w:tabs>
        <w:suppressAutoHyphens/>
        <w:spacing w:after="0" w:line="240" w:lineRule="auto"/>
        <w:ind w:left="0" w:firstLine="709"/>
        <w:jc w:val="center"/>
        <w:rPr>
          <w:rFonts w:ascii="Times New Roman" w:hAnsi="Times New Roman" w:cs="Times New Roman"/>
          <w:b/>
          <w:sz w:val="28"/>
          <w:szCs w:val="28"/>
        </w:rPr>
      </w:pPr>
      <w:bookmarkStart w:id="8" w:name="_Toc44951195"/>
      <w:r w:rsidRPr="002619FF">
        <w:rPr>
          <w:rStyle w:val="22"/>
          <w:rFonts w:ascii="Times New Roman" w:hAnsi="Times New Roman" w:cs="Times New Roman"/>
          <w:b/>
          <w:color w:val="auto"/>
          <w:sz w:val="28"/>
          <w:szCs w:val="28"/>
        </w:rPr>
        <w:t>Климатическая характеристика</w:t>
      </w:r>
      <w:bookmarkEnd w:id="8"/>
    </w:p>
    <w:p w:rsidR="009C587F" w:rsidRPr="002619FF" w:rsidRDefault="009C587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Климатическая характеристика</w:t>
      </w:r>
      <w:r w:rsidR="00B978A5" w:rsidRPr="002619FF">
        <w:rPr>
          <w:rFonts w:ascii="Times New Roman" w:hAnsi="Times New Roman" w:cs="Times New Roman"/>
          <w:sz w:val="28"/>
          <w:szCs w:val="28"/>
        </w:rPr>
        <w:t xml:space="preserve"> Сабинского</w:t>
      </w:r>
      <w:r w:rsidRPr="002619FF">
        <w:rPr>
          <w:rFonts w:ascii="Times New Roman" w:hAnsi="Times New Roman" w:cs="Times New Roman"/>
          <w:sz w:val="28"/>
          <w:szCs w:val="28"/>
        </w:rPr>
        <w:t xml:space="preserve"> </w:t>
      </w:r>
      <w:r w:rsidR="00B978A5" w:rsidRPr="002619FF">
        <w:rPr>
          <w:rFonts w:ascii="Times New Roman" w:hAnsi="Times New Roman" w:cs="Times New Roman"/>
          <w:sz w:val="28"/>
          <w:szCs w:val="28"/>
        </w:rPr>
        <w:t xml:space="preserve">муниципального района и </w:t>
      </w:r>
      <w:r w:rsidRPr="002619FF">
        <w:rPr>
          <w:rFonts w:ascii="Times New Roman" w:hAnsi="Times New Roman" w:cs="Times New Roman"/>
          <w:sz w:val="28"/>
          <w:szCs w:val="28"/>
        </w:rPr>
        <w:t>Иштуганского сельского поселения составлена с использованием данных Схемы территориального планирования Республики Татарстан.</w:t>
      </w:r>
      <w:r w:rsidR="00CB1793" w:rsidRPr="002619FF">
        <w:rPr>
          <w:rFonts w:ascii="Times New Roman" w:hAnsi="Times New Roman" w:cs="Times New Roman"/>
          <w:sz w:val="28"/>
          <w:szCs w:val="28"/>
        </w:rPr>
        <w:t xml:space="preserve"> Ближайша</w:t>
      </w:r>
      <w:r w:rsidR="00D8540B" w:rsidRPr="002619FF">
        <w:rPr>
          <w:rFonts w:ascii="Times New Roman" w:hAnsi="Times New Roman" w:cs="Times New Roman"/>
          <w:sz w:val="28"/>
          <w:szCs w:val="28"/>
        </w:rPr>
        <w:t>я метеостанция расположена в г.</w:t>
      </w:r>
      <w:r w:rsidR="00CB1793" w:rsidRPr="002619FF">
        <w:rPr>
          <w:rFonts w:ascii="Times New Roman" w:hAnsi="Times New Roman" w:cs="Times New Roman"/>
          <w:sz w:val="28"/>
          <w:szCs w:val="28"/>
        </w:rPr>
        <w:t xml:space="preserve">Арск. </w:t>
      </w:r>
    </w:p>
    <w:p w:rsidR="009C587F" w:rsidRPr="002619FF" w:rsidRDefault="009C587F" w:rsidP="00A7191A">
      <w:pPr>
        <w:pStyle w:val="110"/>
        <w:tabs>
          <w:tab w:val="left" w:pos="851"/>
        </w:tabs>
        <w:suppressAutoHyphens/>
        <w:spacing w:line="240" w:lineRule="auto"/>
        <w:ind w:firstLine="709"/>
      </w:pPr>
      <w:r w:rsidRPr="002619FF">
        <w:t>Сельское поселение расположено в зоне умеренно-континентального климата с холодной зимой, теплым летом и достаточным количеством осадков. Солнечных дней в году - 260, на 1 см</w:t>
      </w:r>
      <w:r w:rsidRPr="002619FF">
        <w:rPr>
          <w:vertAlign w:val="superscript"/>
        </w:rPr>
        <w:t>2</w:t>
      </w:r>
      <w:r w:rsidRPr="002619FF">
        <w:t xml:space="preserve"> территория получает до 90 ккал тепла.</w:t>
      </w:r>
    </w:p>
    <w:p w:rsidR="009C587F" w:rsidRPr="002619FF" w:rsidRDefault="009C587F" w:rsidP="00A7191A">
      <w:pPr>
        <w:pStyle w:val="110"/>
        <w:tabs>
          <w:tab w:val="left" w:pos="851"/>
        </w:tabs>
        <w:suppressAutoHyphens/>
        <w:spacing w:line="240" w:lineRule="auto"/>
        <w:ind w:firstLine="709"/>
      </w:pPr>
      <w:r w:rsidRPr="002619FF">
        <w:t>Среднегодовая температура воздуха в норме составляет +4,7</w:t>
      </w:r>
      <w:r w:rsidR="00CB1793" w:rsidRPr="002619FF">
        <w:t>℃</w:t>
      </w:r>
      <w:r w:rsidRPr="002619FF">
        <w:t xml:space="preserve">. </w:t>
      </w:r>
    </w:p>
    <w:p w:rsidR="009C587F" w:rsidRPr="002619FF" w:rsidRDefault="009C587F" w:rsidP="00A7191A">
      <w:pPr>
        <w:pStyle w:val="110"/>
        <w:tabs>
          <w:tab w:val="left" w:pos="851"/>
        </w:tabs>
        <w:suppressAutoHyphens/>
        <w:spacing w:line="240" w:lineRule="auto"/>
        <w:ind w:firstLine="709"/>
      </w:pPr>
      <w:r w:rsidRPr="002619FF">
        <w:t xml:space="preserve">Годовое количество осадков в среднем составляет </w:t>
      </w:r>
      <w:smartTag w:uri="urn:schemas-microsoft-com:office:smarttags" w:element="metricconverter">
        <w:smartTagPr>
          <w:attr w:name="ProductID" w:val="544 мм"/>
        </w:smartTagPr>
        <w:r w:rsidRPr="002619FF">
          <w:t>544 мм</w:t>
        </w:r>
      </w:smartTag>
      <w:r w:rsidRPr="002619FF">
        <w:t xml:space="preserve">, относительная влажность за год - 77%. Наибольшее количество осадков выпадает в теплое время года, в период вегетации растений, за холодный период в среднем выпадает </w:t>
      </w:r>
      <w:smartTag w:uri="urn:schemas-microsoft-com:office:smarttags" w:element="metricconverter">
        <w:smartTagPr>
          <w:attr w:name="ProductID" w:val="115 мм"/>
        </w:smartTagPr>
        <w:r w:rsidRPr="002619FF">
          <w:t>115 мм</w:t>
        </w:r>
      </w:smartTag>
      <w:r w:rsidRPr="002619FF">
        <w:t xml:space="preserve">. </w:t>
      </w:r>
    </w:p>
    <w:p w:rsidR="009C587F" w:rsidRPr="002619FF" w:rsidRDefault="009C587F" w:rsidP="00A7191A">
      <w:pPr>
        <w:pStyle w:val="110"/>
        <w:tabs>
          <w:tab w:val="left" w:pos="851"/>
        </w:tabs>
        <w:suppressAutoHyphens/>
        <w:spacing w:line="240" w:lineRule="auto"/>
        <w:ind w:firstLine="709"/>
        <w:rPr>
          <w:spacing w:val="-4"/>
        </w:rPr>
      </w:pPr>
      <w:r w:rsidRPr="002619FF">
        <w:rPr>
          <w:spacing w:val="-4"/>
        </w:rPr>
        <w:lastRenderedPageBreak/>
        <w:t>Преобладает переменная облачность – в основном, средние облака.</w:t>
      </w:r>
    </w:p>
    <w:p w:rsidR="009C587F" w:rsidRPr="002619FF" w:rsidRDefault="009C587F" w:rsidP="00A7191A">
      <w:pPr>
        <w:pStyle w:val="110"/>
        <w:tabs>
          <w:tab w:val="left" w:pos="851"/>
        </w:tabs>
        <w:suppressAutoHyphens/>
        <w:spacing w:line="240" w:lineRule="auto"/>
        <w:ind w:firstLine="709"/>
      </w:pPr>
      <w:r w:rsidRPr="002619FF">
        <w:t xml:space="preserve">Максимальная относительная влажность отмечается в декабре и составляет 90%. Многолетняя дата установления снежного покрова – 19 ноября. К концу зимы почвы промерзают на глубину </w:t>
      </w:r>
      <w:smartTag w:uri="urn:schemas-microsoft-com:office:smarttags" w:element="metricconverter">
        <w:smartTagPr>
          <w:attr w:name="ProductID" w:val="151 см"/>
        </w:smartTagPr>
        <w:r w:rsidRPr="002619FF">
          <w:t>151 см</w:t>
        </w:r>
      </w:smartTag>
      <w:r w:rsidRPr="002619FF">
        <w:t xml:space="preserve">. Снежный покров достигает максимальной высоты </w:t>
      </w:r>
      <w:smartTag w:uri="urn:schemas-microsoft-com:office:smarttags" w:element="metricconverter">
        <w:smartTagPr>
          <w:attr w:name="ProductID" w:val="34 см"/>
        </w:smartTagPr>
        <w:r w:rsidRPr="002619FF">
          <w:t>34 см</w:t>
        </w:r>
      </w:smartTag>
      <w:r w:rsidRPr="002619FF">
        <w:t xml:space="preserve"> в начале марта. Многолетняя дата схода снега – 13 апреля. Зима длится с середины ноября до середины апреля. Число дней с устойчивым снежным покровом - 153; продолжительность безморозного периода составляет 122 дня. </w:t>
      </w:r>
    </w:p>
    <w:p w:rsidR="009C587F" w:rsidRPr="002619FF" w:rsidRDefault="009C587F" w:rsidP="00A7191A">
      <w:pPr>
        <w:pStyle w:val="110"/>
        <w:tabs>
          <w:tab w:val="left" w:pos="851"/>
        </w:tabs>
        <w:suppressAutoHyphens/>
        <w:spacing w:line="240" w:lineRule="auto"/>
        <w:ind w:firstLine="709"/>
      </w:pPr>
      <w:r w:rsidRPr="002619FF">
        <w:t>В таблице 1.</w:t>
      </w:r>
      <w:r w:rsidR="00151928" w:rsidRPr="002619FF">
        <w:t>7.</w:t>
      </w:r>
      <w:r w:rsidRPr="002619FF">
        <w:t>1 приведены основные климатические характери</w:t>
      </w:r>
      <w:r w:rsidR="004F7C67" w:rsidRPr="002619FF">
        <w:t xml:space="preserve">стики </w:t>
      </w:r>
      <w:r w:rsidR="002C2AAF" w:rsidRPr="002619FF">
        <w:t>рассматриваемой</w:t>
      </w:r>
      <w:r w:rsidRPr="002619FF">
        <w:t xml:space="preserve"> территории.</w:t>
      </w:r>
    </w:p>
    <w:p w:rsidR="009C587F" w:rsidRPr="002619FF" w:rsidRDefault="009C587F" w:rsidP="00A7191A">
      <w:pPr>
        <w:pStyle w:val="33"/>
        <w:tabs>
          <w:tab w:val="left" w:pos="851"/>
        </w:tabs>
        <w:suppressAutoHyphens/>
        <w:spacing w:after="0" w:line="240" w:lineRule="auto"/>
        <w:ind w:left="284" w:firstLine="567"/>
        <w:rPr>
          <w:rFonts w:ascii="Times New Roman" w:hAnsi="Times New Roman" w:cs="Times New Roman"/>
        </w:rPr>
      </w:pPr>
    </w:p>
    <w:p w:rsidR="009C587F" w:rsidRPr="002619FF" w:rsidRDefault="009C587F" w:rsidP="00A7191A">
      <w:pPr>
        <w:pStyle w:val="33"/>
        <w:tabs>
          <w:tab w:val="left" w:pos="851"/>
        </w:tabs>
        <w:suppressAutoHyphens/>
        <w:spacing w:after="0" w:line="240" w:lineRule="auto"/>
        <w:ind w:left="284" w:firstLine="567"/>
        <w:rPr>
          <w:rFonts w:ascii="Times New Roman" w:hAnsi="Times New Roman" w:cs="Times New Roman"/>
        </w:rPr>
        <w:sectPr w:rsidR="009C587F" w:rsidRPr="002619FF" w:rsidSect="002426E3">
          <w:footerReference w:type="default" r:id="rId8"/>
          <w:headerReference w:type="first" r:id="rId9"/>
          <w:footerReference w:type="first" r:id="rId10"/>
          <w:pgSz w:w="11907" w:h="16840" w:code="9"/>
          <w:pgMar w:top="851" w:right="851" w:bottom="851" w:left="1134" w:header="720" w:footer="720" w:gutter="0"/>
          <w:cols w:space="720"/>
          <w:titlePg/>
          <w:docGrid w:linePitch="299"/>
        </w:sectPr>
      </w:pPr>
    </w:p>
    <w:p w:rsidR="009C587F" w:rsidRPr="002619FF" w:rsidRDefault="009C587F" w:rsidP="00A7191A">
      <w:pPr>
        <w:pStyle w:val="40"/>
        <w:tabs>
          <w:tab w:val="left" w:pos="851"/>
        </w:tabs>
        <w:suppressAutoHyphens/>
        <w:ind w:left="0" w:firstLine="709"/>
      </w:pPr>
      <w:r w:rsidRPr="002619FF">
        <w:lastRenderedPageBreak/>
        <w:t>Таблица 1.</w:t>
      </w:r>
      <w:r w:rsidR="00151928" w:rsidRPr="002619FF">
        <w:t>7.</w:t>
      </w:r>
      <w:r w:rsidRPr="002619FF">
        <w:t>1</w:t>
      </w:r>
    </w:p>
    <w:p w:rsidR="00571D54" w:rsidRPr="002619FF" w:rsidRDefault="00571D54" w:rsidP="00A7191A">
      <w:pPr>
        <w:pStyle w:val="110"/>
        <w:tabs>
          <w:tab w:val="left" w:pos="851"/>
        </w:tabs>
        <w:suppressAutoHyphens/>
        <w:spacing w:line="240" w:lineRule="auto"/>
        <w:ind w:firstLine="709"/>
        <w:jc w:val="center"/>
      </w:pPr>
      <w:r w:rsidRPr="002619FF">
        <w:t>Основные климатические характеристики Иштуганского сельского поселения</w:t>
      </w:r>
    </w:p>
    <w:p w:rsidR="009C587F" w:rsidRDefault="00571D54" w:rsidP="00A7191A">
      <w:pPr>
        <w:pStyle w:val="110"/>
        <w:tabs>
          <w:tab w:val="left" w:pos="851"/>
        </w:tabs>
        <w:suppressAutoHyphens/>
        <w:spacing w:line="240" w:lineRule="auto"/>
        <w:ind w:firstLine="709"/>
        <w:jc w:val="center"/>
      </w:pPr>
      <w:r w:rsidRPr="002619FF">
        <w:t xml:space="preserve"> Сабинского муниципального района Республики Татарстан</w:t>
      </w:r>
    </w:p>
    <w:p w:rsidR="002329C4" w:rsidRPr="002619FF" w:rsidRDefault="002329C4" w:rsidP="00A7191A">
      <w:pPr>
        <w:pStyle w:val="110"/>
        <w:tabs>
          <w:tab w:val="left" w:pos="851"/>
        </w:tabs>
        <w:suppressAutoHyphens/>
        <w:spacing w:line="240" w:lineRule="auto"/>
        <w:ind w:firstLine="709"/>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796"/>
        <w:gridCol w:w="796"/>
        <w:gridCol w:w="818"/>
        <w:gridCol w:w="774"/>
        <w:gridCol w:w="796"/>
        <w:gridCol w:w="796"/>
        <w:gridCol w:w="796"/>
        <w:gridCol w:w="796"/>
        <w:gridCol w:w="861"/>
        <w:gridCol w:w="731"/>
        <w:gridCol w:w="731"/>
        <w:gridCol w:w="796"/>
        <w:gridCol w:w="741"/>
        <w:gridCol w:w="851"/>
      </w:tblGrid>
      <w:tr w:rsidR="002329C4" w:rsidRPr="002619FF" w:rsidTr="002329C4">
        <w:trPr>
          <w:trHeight w:val="305"/>
        </w:trPr>
        <w:tc>
          <w:tcPr>
            <w:tcW w:w="4253" w:type="dxa"/>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Месяцы/климатические</w:t>
            </w:r>
          </w:p>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Характеристики</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I</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II</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III</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IV</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V</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VI</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VII</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VIII</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IX</w:t>
            </w:r>
          </w:p>
        </w:tc>
        <w:tc>
          <w:tcPr>
            <w:tcW w:w="731" w:type="dxa"/>
          </w:tcPr>
          <w:p w:rsidR="002329C4" w:rsidRPr="002619FF" w:rsidRDefault="002329C4" w:rsidP="00A7191A">
            <w:pPr>
              <w:pStyle w:val="110"/>
              <w:tabs>
                <w:tab w:val="left" w:pos="851"/>
              </w:tabs>
              <w:suppressAutoHyphens/>
              <w:spacing w:line="240" w:lineRule="auto"/>
              <w:ind w:firstLine="0"/>
              <w:jc w:val="center"/>
              <w:rPr>
                <w:sz w:val="20"/>
                <w:lang w:val="en-US"/>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X</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XI</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lang w:val="en-US"/>
              </w:rPr>
            </w:pPr>
            <w:r w:rsidRPr="002619FF">
              <w:rPr>
                <w:sz w:val="20"/>
                <w:lang w:val="en-US"/>
              </w:rPr>
              <w:t>XII</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Год</w:t>
            </w:r>
          </w:p>
        </w:tc>
      </w:tr>
      <w:tr w:rsidR="002329C4" w:rsidRPr="002619FF" w:rsidTr="002329C4">
        <w:trPr>
          <w:trHeight w:val="397"/>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 xml:space="preserve">Средняя температура воздуха, </w:t>
            </w:r>
            <w:r w:rsidRPr="002619FF">
              <w:rPr>
                <w:sz w:val="20"/>
              </w:rPr>
              <w:sym w:font="Symbol" w:char="F0B0"/>
            </w:r>
            <w:r w:rsidRPr="002619FF">
              <w:rPr>
                <w:sz w:val="20"/>
              </w:rPr>
              <w:t>С</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-11,3</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-1,7</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13,5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16,9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20,9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18,4</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12,4</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-7,2</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-7,9</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4,7</w:t>
            </w:r>
          </w:p>
        </w:tc>
      </w:tr>
      <w:tr w:rsidR="002329C4" w:rsidRPr="002619FF" w:rsidTr="002329C4">
        <w:trPr>
          <w:trHeight w:val="547"/>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 xml:space="preserve">Максимальная температура воздуха, </w:t>
            </w:r>
            <w:r w:rsidRPr="002619FF">
              <w:rPr>
                <w:sz w:val="20"/>
              </w:rPr>
              <w:sym w:font="Symbol" w:char="F0B0"/>
            </w:r>
            <w:r w:rsidRPr="002619FF">
              <w:rPr>
                <w:sz w:val="20"/>
              </w:rPr>
              <w:t>С</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5,8</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20,8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28,4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29,3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31,9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33,4</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24,3</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13,8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6,7</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0,7</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33,4</w:t>
            </w:r>
          </w:p>
        </w:tc>
      </w:tr>
      <w:tr w:rsidR="002329C4" w:rsidRPr="002619FF" w:rsidTr="002329C4">
        <w:trPr>
          <w:trHeight w:val="547"/>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 xml:space="preserve">Минимальная температура воздуха, </w:t>
            </w:r>
            <w:r w:rsidRPr="002619FF">
              <w:rPr>
                <w:sz w:val="20"/>
              </w:rPr>
              <w:sym w:font="Symbol" w:char="F0B0"/>
            </w:r>
            <w:r w:rsidRPr="002619FF">
              <w:rPr>
                <w:sz w:val="20"/>
              </w:rPr>
              <w:t>С</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-26,5</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-16,1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11,9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6,9</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0,6</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-19,7</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-22,8</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-26,5</w:t>
            </w:r>
          </w:p>
        </w:tc>
      </w:tr>
      <w:tr w:rsidR="002329C4" w:rsidRPr="002619FF" w:rsidTr="002329C4">
        <w:trPr>
          <w:trHeight w:val="431"/>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Суммарная солнечная радиация, мДж/м</w:t>
            </w:r>
            <w:r w:rsidRPr="002619FF">
              <w:rPr>
                <w:sz w:val="20"/>
                <w:vertAlign w:val="superscript"/>
              </w:rPr>
              <w:t>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113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220</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467</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650</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840</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873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875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695</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486</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267</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127</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84</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475</w:t>
            </w:r>
          </w:p>
        </w:tc>
      </w:tr>
      <w:tr w:rsidR="002329C4" w:rsidRPr="002619FF" w:rsidTr="002329C4">
        <w:trPr>
          <w:trHeight w:val="551"/>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Среднее количество осадков, мм</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53,1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17,2</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32,6</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39,1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44,6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52,8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96,3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38,9</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54,8</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33,7</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44,4</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544</w:t>
            </w:r>
          </w:p>
        </w:tc>
      </w:tr>
      <w:tr w:rsidR="002329C4" w:rsidRPr="002619FF" w:rsidTr="002329C4">
        <w:trPr>
          <w:trHeight w:val="415"/>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Относительная влажность воздуха, %</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81</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83</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67</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76</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84</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90</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77</w:t>
            </w:r>
          </w:p>
        </w:tc>
      </w:tr>
      <w:tr w:rsidR="002329C4" w:rsidRPr="002619FF" w:rsidTr="002329C4">
        <w:trPr>
          <w:trHeight w:val="425"/>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Упругость водяного пара, мб</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2,2</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3,1</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6,0</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8,7</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14,9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13,8</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9,9</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4,2</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2,8</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7,2</w:t>
            </w:r>
          </w:p>
        </w:tc>
      </w:tr>
      <w:tr w:rsidR="002329C4" w:rsidRPr="002619FF" w:rsidTr="002329C4">
        <w:trPr>
          <w:trHeight w:val="417"/>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Недостаток насыщения (мб)</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0,4</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0,6</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8,6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7,0</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4,0</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0,6</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0,4</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3,4</w:t>
            </w:r>
          </w:p>
        </w:tc>
      </w:tr>
      <w:tr w:rsidR="002329C4" w:rsidRPr="002619FF" w:rsidTr="002329C4">
        <w:trPr>
          <w:trHeight w:val="409"/>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Продолжительность солнечного сияния, часы</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71</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136</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195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308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296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265</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165</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40</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34</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1880</w:t>
            </w:r>
          </w:p>
        </w:tc>
      </w:tr>
      <w:tr w:rsidR="002329C4" w:rsidRPr="002619FF" w:rsidTr="002329C4">
        <w:trPr>
          <w:trHeight w:val="414"/>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Число дней без солнца</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13</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12</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18</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21</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102</w:t>
            </w:r>
          </w:p>
        </w:tc>
      </w:tr>
      <w:tr w:rsidR="002329C4" w:rsidRPr="002619FF" w:rsidTr="002329C4">
        <w:trPr>
          <w:trHeight w:val="295"/>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Общая облачность, баллы</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6,8</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6,6</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5,7</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5,7</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6,5</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7,9</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7,8</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7,8</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6,6</w:t>
            </w:r>
          </w:p>
        </w:tc>
      </w:tr>
      <w:tr w:rsidR="002329C4" w:rsidRPr="002619FF" w:rsidTr="002329C4">
        <w:trPr>
          <w:trHeight w:val="429"/>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Средняя скорость ветра, м/с</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4,8</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4,6</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4,7</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3,7</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3,4</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3,5</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4,0</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4,5</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4,8</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4,2</w:t>
            </w:r>
          </w:p>
        </w:tc>
      </w:tr>
      <w:tr w:rsidR="002329C4" w:rsidRPr="002619FF" w:rsidTr="002329C4">
        <w:trPr>
          <w:trHeight w:val="423"/>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Среднее число дней с грозой</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3</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7</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5</w:t>
            </w: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w:t>
            </w: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23</w:t>
            </w:r>
          </w:p>
        </w:tc>
      </w:tr>
      <w:tr w:rsidR="002329C4" w:rsidRPr="002619FF" w:rsidTr="002329C4">
        <w:trPr>
          <w:trHeight w:val="429"/>
        </w:trPr>
        <w:tc>
          <w:tcPr>
            <w:tcW w:w="4253"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Среднее число дней с метелями</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w:t>
            </w:r>
          </w:p>
        </w:tc>
        <w:tc>
          <w:tcPr>
            <w:tcW w:w="818"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w:t>
            </w:r>
          </w:p>
        </w:tc>
        <w:tc>
          <w:tcPr>
            <w:tcW w:w="774"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1</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0,05</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861" w:type="dxa"/>
            <w:vAlign w:val="center"/>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tcPr>
          <w:p w:rsidR="002329C4" w:rsidRPr="002619FF" w:rsidRDefault="002329C4" w:rsidP="00A7191A">
            <w:pPr>
              <w:pStyle w:val="110"/>
              <w:tabs>
                <w:tab w:val="left" w:pos="851"/>
              </w:tabs>
              <w:suppressAutoHyphens/>
              <w:spacing w:line="240" w:lineRule="auto"/>
              <w:ind w:firstLine="0"/>
              <w:jc w:val="center"/>
              <w:rPr>
                <w:sz w:val="20"/>
              </w:rPr>
            </w:pPr>
          </w:p>
        </w:tc>
        <w:tc>
          <w:tcPr>
            <w:tcW w:w="73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0.6</w:t>
            </w:r>
          </w:p>
        </w:tc>
        <w:tc>
          <w:tcPr>
            <w:tcW w:w="796"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w:t>
            </w:r>
          </w:p>
        </w:tc>
        <w:tc>
          <w:tcPr>
            <w:tcW w:w="74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9</w:t>
            </w:r>
          </w:p>
        </w:tc>
        <w:tc>
          <w:tcPr>
            <w:tcW w:w="851" w:type="dxa"/>
            <w:vAlign w:val="center"/>
          </w:tcPr>
          <w:p w:rsidR="002329C4" w:rsidRPr="002619FF" w:rsidRDefault="002329C4" w:rsidP="00A7191A">
            <w:pPr>
              <w:pStyle w:val="110"/>
              <w:tabs>
                <w:tab w:val="left" w:pos="851"/>
              </w:tabs>
              <w:suppressAutoHyphens/>
              <w:spacing w:line="240" w:lineRule="auto"/>
              <w:ind w:firstLine="0"/>
              <w:jc w:val="center"/>
              <w:rPr>
                <w:sz w:val="20"/>
              </w:rPr>
            </w:pPr>
            <w:r w:rsidRPr="002619FF">
              <w:rPr>
                <w:sz w:val="20"/>
              </w:rPr>
              <w:t>44</w:t>
            </w:r>
          </w:p>
        </w:tc>
      </w:tr>
    </w:tbl>
    <w:p w:rsidR="009C587F" w:rsidRPr="002619FF" w:rsidRDefault="009C587F" w:rsidP="00A7191A">
      <w:pPr>
        <w:pStyle w:val="33"/>
        <w:tabs>
          <w:tab w:val="left" w:pos="851"/>
        </w:tabs>
        <w:suppressAutoHyphens/>
        <w:spacing w:after="0" w:line="240" w:lineRule="auto"/>
        <w:ind w:left="284" w:firstLine="567"/>
        <w:rPr>
          <w:rFonts w:ascii="Times New Roman" w:hAnsi="Times New Roman" w:cs="Times New Roman"/>
        </w:rPr>
        <w:sectPr w:rsidR="009C587F" w:rsidRPr="002619FF" w:rsidSect="00BE32FA">
          <w:pgSz w:w="16840" w:h="11907" w:orient="landscape" w:code="9"/>
          <w:pgMar w:top="851" w:right="851" w:bottom="1418" w:left="1134" w:header="720" w:footer="720" w:gutter="0"/>
          <w:cols w:space="720"/>
        </w:sectPr>
      </w:pPr>
    </w:p>
    <w:p w:rsidR="009C587F" w:rsidRPr="002619FF" w:rsidRDefault="009C587F" w:rsidP="00A7191A">
      <w:pPr>
        <w:pStyle w:val="110"/>
        <w:tabs>
          <w:tab w:val="left" w:pos="851"/>
        </w:tabs>
        <w:suppressAutoHyphens/>
        <w:spacing w:line="240" w:lineRule="auto"/>
        <w:ind w:firstLine="709"/>
      </w:pPr>
      <w:r w:rsidRPr="002619FF">
        <w:lastRenderedPageBreak/>
        <w:t xml:space="preserve">Весна продолжительная, длится до середины июня и характеризуется чередованием холодных и теплых периодов с дождями. </w:t>
      </w:r>
    </w:p>
    <w:p w:rsidR="009C587F" w:rsidRPr="002619FF" w:rsidRDefault="009C587F" w:rsidP="00A7191A">
      <w:pPr>
        <w:pStyle w:val="110"/>
        <w:tabs>
          <w:tab w:val="left" w:pos="851"/>
        </w:tabs>
        <w:suppressAutoHyphens/>
        <w:spacing w:line="240" w:lineRule="auto"/>
        <w:ind w:firstLine="709"/>
      </w:pPr>
      <w:r w:rsidRPr="002619FF">
        <w:t xml:space="preserve">Лето – теплое, со </w:t>
      </w:r>
      <w:r w:rsidR="00CB1793" w:rsidRPr="002619FF">
        <w:t>средней температурой июля +20,9℃</w:t>
      </w:r>
      <w:r w:rsidRPr="002619FF">
        <w:t>. Максимальная температура достигает +31,9</w:t>
      </w:r>
      <w:r w:rsidR="00CB1793" w:rsidRPr="002619FF">
        <w:t>℃</w:t>
      </w:r>
      <w:r w:rsidRPr="002619FF">
        <w:t xml:space="preserve">. Преобладающее направление ветров летом северное. </w:t>
      </w:r>
    </w:p>
    <w:p w:rsidR="009C587F" w:rsidRPr="002619FF" w:rsidRDefault="009C587F" w:rsidP="00A7191A">
      <w:pPr>
        <w:pStyle w:val="110"/>
        <w:tabs>
          <w:tab w:val="left" w:pos="851"/>
        </w:tabs>
        <w:suppressAutoHyphens/>
        <w:spacing w:line="240" w:lineRule="auto"/>
        <w:ind w:firstLine="709"/>
        <w:rPr>
          <w:spacing w:val="-4"/>
        </w:rPr>
      </w:pPr>
      <w:r w:rsidRPr="002619FF">
        <w:rPr>
          <w:spacing w:val="-4"/>
        </w:rPr>
        <w:t>Осень наступает в сентябре и характеризуется неустойчивой погодой.</w:t>
      </w:r>
    </w:p>
    <w:p w:rsidR="009C587F" w:rsidRPr="002619FF" w:rsidRDefault="009C587F" w:rsidP="00A7191A">
      <w:pPr>
        <w:pStyle w:val="110"/>
        <w:tabs>
          <w:tab w:val="left" w:pos="851"/>
        </w:tabs>
        <w:suppressAutoHyphens/>
        <w:spacing w:line="240" w:lineRule="auto"/>
        <w:ind w:firstLine="709"/>
      </w:pPr>
      <w:r w:rsidRPr="002619FF">
        <w:t>Первые заморозки по многолетним данным отмечаются с 24 сентября, фактически – с 12 октября, на почве – с 11 сентября. Последние заморозки по многолетним данным отмечаются 19 мая, фактически – 27 апреля в воздухе и 18 мая на почве.</w:t>
      </w:r>
    </w:p>
    <w:p w:rsidR="00CB7127" w:rsidRPr="00CB7127" w:rsidRDefault="009C587F" w:rsidP="00CB7127">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CB7127">
        <w:rPr>
          <w:rFonts w:ascii="Times New Roman" w:hAnsi="Times New Roman" w:cs="Times New Roman"/>
          <w:spacing w:val="-4"/>
          <w:sz w:val="28"/>
          <w:szCs w:val="28"/>
        </w:rPr>
        <w:t xml:space="preserve">Средняя скорость ветра составляет 4,2 м/сек, в отдельных случаях порывы достигают 12-15 м/сек, один-два раза в год отмечаются порывы до 20-25 м/сек. В среднегодовом разрезе преобладают ветры южных четвертей </w:t>
      </w:r>
      <w:r w:rsidR="00151928" w:rsidRPr="00CB7127">
        <w:rPr>
          <w:rFonts w:ascii="Times New Roman" w:hAnsi="Times New Roman" w:cs="Times New Roman"/>
          <w:spacing w:val="-4"/>
          <w:sz w:val="28"/>
          <w:szCs w:val="28"/>
        </w:rPr>
        <w:br/>
      </w:r>
      <w:r w:rsidRPr="00CB7127">
        <w:rPr>
          <w:rFonts w:ascii="Times New Roman" w:hAnsi="Times New Roman" w:cs="Times New Roman"/>
          <w:spacing w:val="-4"/>
          <w:sz w:val="28"/>
          <w:szCs w:val="28"/>
        </w:rPr>
        <w:t>(рис. 1.</w:t>
      </w:r>
      <w:r w:rsidR="00151928" w:rsidRPr="00CB7127">
        <w:rPr>
          <w:rFonts w:ascii="Times New Roman" w:hAnsi="Times New Roman" w:cs="Times New Roman"/>
          <w:spacing w:val="-4"/>
          <w:sz w:val="28"/>
          <w:szCs w:val="28"/>
        </w:rPr>
        <w:t>7.</w:t>
      </w:r>
      <w:r w:rsidRPr="00CB7127">
        <w:rPr>
          <w:rFonts w:ascii="Times New Roman" w:hAnsi="Times New Roman" w:cs="Times New Roman"/>
          <w:spacing w:val="-4"/>
          <w:sz w:val="28"/>
          <w:szCs w:val="28"/>
        </w:rPr>
        <w:t>1).</w:t>
      </w:r>
      <w:r w:rsidR="00CB7127" w:rsidRPr="00CB7127">
        <w:rPr>
          <w:rFonts w:ascii="Times New Roman" w:eastAsia="Times New Roman" w:hAnsi="Times New Roman" w:cs="Times New Roman"/>
          <w:sz w:val="28"/>
          <w:szCs w:val="28"/>
          <w:lang w:eastAsia="ru-RU"/>
        </w:rPr>
        <w:t xml:space="preserve"> </w:t>
      </w:r>
    </w:p>
    <w:p w:rsidR="00CB7127" w:rsidRDefault="00CB7127" w:rsidP="00CB7127">
      <w:pPr>
        <w:tabs>
          <w:tab w:val="left" w:pos="851"/>
        </w:tabs>
        <w:suppressAutoHyphens/>
        <w:spacing w:after="0" w:line="240" w:lineRule="auto"/>
        <w:ind w:firstLine="709"/>
        <w:jc w:val="both"/>
        <w:rPr>
          <w:rFonts w:ascii="Times New Roman" w:eastAsia="Times New Roman" w:hAnsi="Times New Roman" w:cs="Times New Roman"/>
          <w:sz w:val="28"/>
          <w:szCs w:val="20"/>
          <w:lang w:eastAsia="ru-RU"/>
        </w:rPr>
      </w:pPr>
    </w:p>
    <w:p w:rsidR="00CB7127" w:rsidRPr="002619FF" w:rsidRDefault="00CB7127" w:rsidP="00CB7127">
      <w:pPr>
        <w:tabs>
          <w:tab w:val="left" w:pos="851"/>
        </w:tabs>
        <w:suppressAutoHyphens/>
        <w:spacing w:after="0" w:line="240" w:lineRule="auto"/>
        <w:ind w:firstLine="709"/>
        <w:jc w:val="center"/>
        <w:rPr>
          <w:rFonts w:ascii="Times New Roman" w:eastAsia="Times New Roman" w:hAnsi="Times New Roman" w:cs="Times New Roman"/>
          <w:sz w:val="28"/>
          <w:szCs w:val="20"/>
          <w:lang w:eastAsia="ru-RU"/>
        </w:rPr>
      </w:pPr>
      <w:r w:rsidRPr="002619FF">
        <w:rPr>
          <w:rFonts w:ascii="Times New Roman" w:eastAsia="Times New Roman" w:hAnsi="Times New Roman" w:cs="Times New Roman"/>
          <w:sz w:val="28"/>
          <w:szCs w:val="20"/>
          <w:lang w:eastAsia="ru-RU"/>
        </w:rPr>
        <w:t xml:space="preserve">Рис. 1.7.1. Роза ветров (по данным ФГБУ «УГМС РТ») для территории Иштуганского сельского поселения </w:t>
      </w:r>
    </w:p>
    <w:p w:rsidR="009C587F" w:rsidRPr="002619FF" w:rsidRDefault="009C587F" w:rsidP="00A7191A">
      <w:pPr>
        <w:pStyle w:val="110"/>
        <w:tabs>
          <w:tab w:val="left" w:pos="851"/>
        </w:tabs>
        <w:suppressAutoHyphens/>
        <w:spacing w:line="240" w:lineRule="auto"/>
        <w:ind w:firstLine="709"/>
        <w:rPr>
          <w:spacing w:val="-4"/>
        </w:rPr>
      </w:pPr>
    </w:p>
    <w:p w:rsidR="00D4337B" w:rsidRDefault="00D4337B" w:rsidP="00A7191A">
      <w:pPr>
        <w:tabs>
          <w:tab w:val="left" w:pos="851"/>
        </w:tabs>
        <w:suppressAutoHyphens/>
        <w:spacing w:after="0" w:line="240" w:lineRule="auto"/>
        <w:ind w:left="284" w:firstLine="567"/>
        <w:jc w:val="center"/>
        <w:rPr>
          <w:rFonts w:ascii="Times New Roman" w:eastAsia="Times New Roman" w:hAnsi="Times New Roman" w:cs="Times New Roman"/>
          <w:sz w:val="24"/>
          <w:szCs w:val="24"/>
          <w:lang w:eastAsia="ru-RU"/>
        </w:rPr>
      </w:pPr>
      <w:r w:rsidRPr="002619FF">
        <w:rPr>
          <w:rFonts w:ascii="Times New Roman" w:eastAsia="Times New Roman" w:hAnsi="Times New Roman" w:cs="Times New Roman"/>
          <w:noProof/>
          <w:sz w:val="28"/>
          <w:szCs w:val="28"/>
          <w:lang w:eastAsia="ru-RU"/>
        </w:rPr>
        <w:drawing>
          <wp:inline distT="0" distB="0" distL="0" distR="0" wp14:anchorId="4F46FEFF" wp14:editId="71B14EE8">
            <wp:extent cx="2503133" cy="21621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7391" cy="2165853"/>
                    </a:xfrm>
                    <a:prstGeom prst="rect">
                      <a:avLst/>
                    </a:prstGeom>
                    <a:noFill/>
                    <a:ln>
                      <a:noFill/>
                    </a:ln>
                  </pic:spPr>
                </pic:pic>
              </a:graphicData>
            </a:graphic>
          </wp:inline>
        </w:drawing>
      </w:r>
    </w:p>
    <w:p w:rsidR="00CB7127" w:rsidRDefault="00CB7127" w:rsidP="00A7191A">
      <w:pPr>
        <w:tabs>
          <w:tab w:val="left" w:pos="851"/>
        </w:tabs>
        <w:suppressAutoHyphens/>
        <w:spacing w:after="0" w:line="240" w:lineRule="auto"/>
        <w:ind w:left="284" w:firstLine="567"/>
        <w:jc w:val="center"/>
        <w:rPr>
          <w:rFonts w:ascii="Times New Roman" w:eastAsia="Times New Roman" w:hAnsi="Times New Roman" w:cs="Times New Roman"/>
          <w:sz w:val="24"/>
          <w:szCs w:val="24"/>
          <w:lang w:eastAsia="ru-RU"/>
        </w:rPr>
      </w:pPr>
    </w:p>
    <w:p w:rsidR="00CB7127" w:rsidRPr="002619FF" w:rsidRDefault="00CB7127" w:rsidP="00CB7127">
      <w:pPr>
        <w:tabs>
          <w:tab w:val="left" w:pos="851"/>
        </w:tabs>
        <w:suppressAutoHyphens/>
        <w:spacing w:after="0" w:line="240" w:lineRule="auto"/>
        <w:ind w:firstLine="709"/>
        <w:jc w:val="both"/>
        <w:rPr>
          <w:rFonts w:ascii="Times New Roman" w:eastAsia="Times New Roman" w:hAnsi="Times New Roman" w:cs="Times New Roman"/>
          <w:sz w:val="28"/>
          <w:szCs w:val="20"/>
          <w:lang w:eastAsia="ru-RU"/>
        </w:rPr>
      </w:pPr>
      <w:r w:rsidRPr="002619FF">
        <w:rPr>
          <w:rFonts w:ascii="Times New Roman" w:eastAsia="Times New Roman" w:hAnsi="Times New Roman" w:cs="Times New Roman"/>
          <w:sz w:val="28"/>
          <w:szCs w:val="20"/>
          <w:lang w:eastAsia="ru-RU"/>
        </w:rPr>
        <w:t>Рис. 1.7.2. Повторяемость направлений ветра по периодам года, %</w:t>
      </w:r>
      <w:r w:rsidRPr="002619FF">
        <w:rPr>
          <w:rFonts w:ascii="Times New Roman" w:hAnsi="Times New Roman" w:cs="Times New Roman"/>
        </w:rPr>
        <w:t xml:space="preserve">, </w:t>
      </w:r>
      <w:r w:rsidRPr="002619FF">
        <w:rPr>
          <w:rFonts w:ascii="Times New Roman" w:eastAsia="Times New Roman" w:hAnsi="Times New Roman" w:cs="Times New Roman"/>
          <w:sz w:val="28"/>
          <w:szCs w:val="20"/>
          <w:lang w:eastAsia="ru-RU"/>
        </w:rPr>
        <w:t xml:space="preserve">для территории Иштуганского сельского поселения </w:t>
      </w:r>
    </w:p>
    <w:p w:rsidR="00CB7127" w:rsidRPr="002619FF" w:rsidRDefault="00CB7127" w:rsidP="00A7191A">
      <w:pPr>
        <w:tabs>
          <w:tab w:val="left" w:pos="851"/>
        </w:tabs>
        <w:suppressAutoHyphens/>
        <w:spacing w:after="0" w:line="240" w:lineRule="auto"/>
        <w:ind w:left="284" w:firstLine="567"/>
        <w:jc w:val="center"/>
        <w:rPr>
          <w:rFonts w:ascii="Times New Roman" w:eastAsia="Times New Roman" w:hAnsi="Times New Roman" w:cs="Times New Roman"/>
          <w:sz w:val="24"/>
          <w:szCs w:val="24"/>
          <w:lang w:eastAsia="ru-RU"/>
        </w:rPr>
      </w:pPr>
    </w:p>
    <w:p w:rsidR="00D4337B" w:rsidRPr="002619FF" w:rsidRDefault="00D4337B" w:rsidP="00A7191A">
      <w:pPr>
        <w:tabs>
          <w:tab w:val="left" w:pos="851"/>
        </w:tabs>
        <w:suppressAutoHyphens/>
        <w:spacing w:after="0" w:line="240" w:lineRule="auto"/>
        <w:ind w:left="284" w:firstLine="567"/>
        <w:jc w:val="center"/>
        <w:rPr>
          <w:rFonts w:ascii="Times New Roman" w:eastAsia="Times New Roman" w:hAnsi="Times New Roman" w:cs="Times New Roman"/>
          <w:sz w:val="24"/>
          <w:szCs w:val="24"/>
          <w:lang w:eastAsia="ru-RU"/>
        </w:rPr>
      </w:pPr>
      <w:r w:rsidRPr="002619FF">
        <w:rPr>
          <w:rFonts w:ascii="Times New Roman" w:eastAsia="Times New Roman" w:hAnsi="Times New Roman" w:cs="Times New Roman"/>
          <w:noProof/>
          <w:sz w:val="28"/>
          <w:szCs w:val="28"/>
          <w:lang w:eastAsia="ru-RU"/>
        </w:rPr>
        <w:drawing>
          <wp:inline distT="0" distB="0" distL="0" distR="0" wp14:anchorId="3A2D050E" wp14:editId="6C27BDC7">
            <wp:extent cx="2273376" cy="2695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3598" cy="2707696"/>
                    </a:xfrm>
                    <a:prstGeom prst="rect">
                      <a:avLst/>
                    </a:prstGeom>
                    <a:noFill/>
                    <a:ln>
                      <a:noFill/>
                    </a:ln>
                  </pic:spPr>
                </pic:pic>
              </a:graphicData>
            </a:graphic>
          </wp:inline>
        </w:drawing>
      </w:r>
    </w:p>
    <w:p w:rsidR="00D4337B" w:rsidRPr="002619FF" w:rsidRDefault="00D4337B"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lastRenderedPageBreak/>
        <w:t>Из атмосферных явлений в осенний период, в основном, преобладают туманы, в летний период – грозы и град. Иногда отмечаются ранние грозы в мае и поздние – в начале сентября. Гололедно-изморозные отложения отмечаются с конца осени до середины весны.</w:t>
      </w:r>
    </w:p>
    <w:p w:rsidR="007F51EC" w:rsidRPr="002619FF" w:rsidRDefault="007F51EC" w:rsidP="00A7191A">
      <w:pPr>
        <w:tabs>
          <w:tab w:val="left" w:pos="851"/>
        </w:tabs>
        <w:suppressAutoHyphens/>
        <w:spacing w:after="0" w:line="240" w:lineRule="auto"/>
        <w:ind w:firstLine="709"/>
        <w:jc w:val="both"/>
        <w:rPr>
          <w:rFonts w:ascii="Times New Roman" w:hAnsi="Times New Roman" w:cs="Times New Roman"/>
          <w:sz w:val="28"/>
          <w:szCs w:val="28"/>
        </w:rPr>
      </w:pPr>
    </w:p>
    <w:p w:rsidR="00AC4ACB" w:rsidRPr="002619FF" w:rsidRDefault="0014200D" w:rsidP="00A7191A">
      <w:pPr>
        <w:pStyle w:val="20"/>
        <w:numPr>
          <w:ilvl w:val="1"/>
          <w:numId w:val="14"/>
        </w:numPr>
        <w:tabs>
          <w:tab w:val="left" w:pos="851"/>
        </w:tabs>
        <w:suppressAutoHyphens/>
        <w:spacing w:after="0" w:line="240" w:lineRule="auto"/>
        <w:ind w:left="0" w:firstLine="709"/>
        <w:jc w:val="center"/>
        <w:rPr>
          <w:rStyle w:val="22"/>
          <w:rFonts w:ascii="Times New Roman" w:eastAsiaTheme="minorHAnsi" w:hAnsi="Times New Roman" w:cs="Times New Roman"/>
          <w:b/>
          <w:color w:val="auto"/>
          <w:sz w:val="28"/>
          <w:szCs w:val="28"/>
        </w:rPr>
      </w:pPr>
      <w:bookmarkStart w:id="9" w:name="_Toc44951196"/>
      <w:r w:rsidRPr="002619FF">
        <w:rPr>
          <w:rStyle w:val="22"/>
          <w:rFonts w:ascii="Times New Roman" w:hAnsi="Times New Roman" w:cs="Times New Roman"/>
          <w:b/>
          <w:color w:val="auto"/>
          <w:sz w:val="28"/>
          <w:szCs w:val="28"/>
        </w:rPr>
        <w:t xml:space="preserve">Ландшафты, почвенный покров, животный </w:t>
      </w:r>
      <w:r w:rsidR="00FB735D" w:rsidRPr="002619FF">
        <w:rPr>
          <w:rStyle w:val="22"/>
          <w:rFonts w:ascii="Times New Roman" w:hAnsi="Times New Roman" w:cs="Times New Roman"/>
          <w:b/>
          <w:color w:val="auto"/>
          <w:sz w:val="28"/>
          <w:szCs w:val="28"/>
        </w:rPr>
        <w:t xml:space="preserve">и растительный </w:t>
      </w:r>
      <w:r w:rsidRPr="002619FF">
        <w:rPr>
          <w:rStyle w:val="22"/>
          <w:rFonts w:ascii="Times New Roman" w:hAnsi="Times New Roman" w:cs="Times New Roman"/>
          <w:b/>
          <w:color w:val="auto"/>
          <w:sz w:val="28"/>
          <w:szCs w:val="28"/>
        </w:rPr>
        <w:t>мир</w:t>
      </w:r>
      <w:bookmarkEnd w:id="9"/>
    </w:p>
    <w:p w:rsidR="0009190C" w:rsidRPr="002619FF" w:rsidRDefault="0009190C" w:rsidP="00A7191A">
      <w:pPr>
        <w:pStyle w:val="ab"/>
        <w:tabs>
          <w:tab w:val="left" w:pos="851"/>
        </w:tabs>
        <w:suppressAutoHyphens/>
        <w:ind w:firstLine="709"/>
        <w:jc w:val="center"/>
        <w:rPr>
          <w:b/>
        </w:rPr>
      </w:pPr>
      <w:r w:rsidRPr="002619FF">
        <w:rPr>
          <w:b/>
        </w:rPr>
        <w:t>Ландшафты</w:t>
      </w:r>
    </w:p>
    <w:p w:rsidR="002579C9" w:rsidRPr="002619FF" w:rsidRDefault="00AC4A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Территория Иштуганского сельского поселения расположена в пределах бореальной северной семигумидной ландшафтной зоны, </w:t>
      </w:r>
      <w:r w:rsidR="00CB1793" w:rsidRPr="002619FF">
        <w:rPr>
          <w:rFonts w:ascii="Times New Roman" w:hAnsi="Times New Roman" w:cs="Times New Roman"/>
          <w:sz w:val="28"/>
          <w:szCs w:val="28"/>
        </w:rPr>
        <w:t>подтаежной ландшафтной подзоны</w:t>
      </w:r>
      <w:r w:rsidRPr="002619FF">
        <w:rPr>
          <w:rFonts w:ascii="Times New Roman" w:hAnsi="Times New Roman" w:cs="Times New Roman"/>
          <w:sz w:val="28"/>
          <w:szCs w:val="28"/>
        </w:rPr>
        <w:t xml:space="preserve">, Кукморского возвышенного ландшафтного района с Приуральскими широколиственно-пихтово-еловыми неморальнотравяными и сосновыми лесами на светло-серых лесных и дерново-подзолистых почвах. Доминирующими типами природно-территориального комплекса являются склоновые и долинные типы местности, сформированные на делювиально-солифлюкционных и частично элювиально-делювиальных отложениях </w:t>
      </w:r>
    </w:p>
    <w:p w:rsidR="002579C9" w:rsidRPr="002619FF" w:rsidRDefault="00AC4A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Лесохозяйственный тип ландшафта занимает основную часть территории Иштуганского сельского поселения и представлен эксплуатационными и защитными лесами.</w:t>
      </w:r>
    </w:p>
    <w:p w:rsidR="00AC4ACB" w:rsidRPr="002619FF" w:rsidRDefault="00AC4A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Промышленно-селитебный функциональный тип ландш</w:t>
      </w:r>
      <w:r w:rsidR="00D37EE1" w:rsidRPr="002619FF">
        <w:rPr>
          <w:rFonts w:ascii="Times New Roman" w:hAnsi="Times New Roman" w:cs="Times New Roman"/>
          <w:sz w:val="28"/>
          <w:szCs w:val="28"/>
        </w:rPr>
        <w:t>афта включает территории н.</w:t>
      </w:r>
      <w:r w:rsidR="00A46F2B">
        <w:rPr>
          <w:rFonts w:ascii="Times New Roman" w:hAnsi="Times New Roman" w:cs="Times New Roman"/>
          <w:sz w:val="28"/>
          <w:szCs w:val="28"/>
        </w:rPr>
        <w:t>пос.</w:t>
      </w:r>
      <w:r w:rsidR="00D37EE1" w:rsidRPr="002619FF">
        <w:rPr>
          <w:rFonts w:ascii="Times New Roman" w:hAnsi="Times New Roman" w:cs="Times New Roman"/>
          <w:sz w:val="28"/>
          <w:szCs w:val="28"/>
        </w:rPr>
        <w:t xml:space="preserve"> </w:t>
      </w:r>
      <w:r w:rsidR="00F0510A" w:rsidRPr="00F0510A">
        <w:rPr>
          <w:rFonts w:ascii="Times New Roman" w:hAnsi="Times New Roman" w:cs="Times New Roman"/>
          <w:sz w:val="28"/>
          <w:szCs w:val="28"/>
        </w:rPr>
        <w:t>ж.-д.</w:t>
      </w:r>
      <w:r w:rsidR="00F0510A">
        <w:rPr>
          <w:rFonts w:ascii="Times New Roman" w:hAnsi="Times New Roman" w:cs="Times New Roman"/>
          <w:sz w:val="28"/>
          <w:szCs w:val="28"/>
        </w:rPr>
        <w:t xml:space="preserve"> </w:t>
      </w:r>
      <w:r w:rsidRPr="002619FF">
        <w:rPr>
          <w:rFonts w:ascii="Times New Roman" w:hAnsi="Times New Roman" w:cs="Times New Roman"/>
          <w:sz w:val="28"/>
          <w:szCs w:val="28"/>
        </w:rPr>
        <w:t>разъезд</w:t>
      </w:r>
      <w:r w:rsidR="00F0510A">
        <w:rPr>
          <w:rFonts w:ascii="Times New Roman" w:hAnsi="Times New Roman" w:cs="Times New Roman"/>
          <w:sz w:val="28"/>
          <w:szCs w:val="28"/>
        </w:rPr>
        <w:t>а</w:t>
      </w:r>
      <w:r w:rsidRPr="002619FF">
        <w:rPr>
          <w:rFonts w:ascii="Times New Roman" w:hAnsi="Times New Roman" w:cs="Times New Roman"/>
          <w:sz w:val="28"/>
          <w:szCs w:val="28"/>
        </w:rPr>
        <w:t xml:space="preserve"> Иштуган, производственных и коммунальных предприятий. </w:t>
      </w:r>
    </w:p>
    <w:p w:rsidR="0009190C" w:rsidRPr="002619FF" w:rsidRDefault="0009190C" w:rsidP="00A7191A">
      <w:pPr>
        <w:pStyle w:val="ab"/>
        <w:tabs>
          <w:tab w:val="left" w:pos="851"/>
        </w:tabs>
        <w:suppressAutoHyphens/>
        <w:ind w:firstLine="709"/>
        <w:jc w:val="center"/>
        <w:rPr>
          <w:b/>
          <w:szCs w:val="28"/>
        </w:rPr>
      </w:pPr>
      <w:r w:rsidRPr="002619FF">
        <w:rPr>
          <w:b/>
          <w:szCs w:val="28"/>
        </w:rPr>
        <w:t>Почвенный покров</w:t>
      </w:r>
    </w:p>
    <w:p w:rsidR="00AC4ACB" w:rsidRPr="002619FF" w:rsidRDefault="0009190C"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Т</w:t>
      </w:r>
      <w:r w:rsidR="00AC4ACB" w:rsidRPr="002619FF">
        <w:rPr>
          <w:rFonts w:ascii="Times New Roman" w:hAnsi="Times New Roman" w:cs="Times New Roman"/>
          <w:sz w:val="28"/>
          <w:szCs w:val="28"/>
        </w:rPr>
        <w:t>ер</w:t>
      </w:r>
      <w:r w:rsidRPr="002619FF">
        <w:rPr>
          <w:rFonts w:ascii="Times New Roman" w:hAnsi="Times New Roman" w:cs="Times New Roman"/>
          <w:sz w:val="28"/>
          <w:szCs w:val="28"/>
        </w:rPr>
        <w:t>риторию</w:t>
      </w:r>
      <w:r w:rsidR="00AC4ACB" w:rsidRPr="002619FF">
        <w:rPr>
          <w:rFonts w:ascii="Times New Roman" w:hAnsi="Times New Roman" w:cs="Times New Roman"/>
          <w:sz w:val="28"/>
          <w:szCs w:val="28"/>
        </w:rPr>
        <w:t xml:space="preserve"> Иштуганского сельского поселения </w:t>
      </w:r>
      <w:r w:rsidRPr="002619FF">
        <w:rPr>
          <w:rFonts w:ascii="Times New Roman" w:hAnsi="Times New Roman" w:cs="Times New Roman"/>
          <w:sz w:val="28"/>
          <w:szCs w:val="28"/>
        </w:rPr>
        <w:t>занимаю</w:t>
      </w:r>
      <w:r w:rsidR="00CB1793" w:rsidRPr="002619FF">
        <w:rPr>
          <w:rFonts w:ascii="Times New Roman" w:hAnsi="Times New Roman" w:cs="Times New Roman"/>
          <w:sz w:val="28"/>
          <w:szCs w:val="28"/>
        </w:rPr>
        <w:t>т</w:t>
      </w:r>
      <w:r w:rsidRPr="002619FF">
        <w:rPr>
          <w:rFonts w:ascii="Times New Roman" w:hAnsi="Times New Roman" w:cs="Times New Roman"/>
          <w:sz w:val="28"/>
          <w:szCs w:val="28"/>
        </w:rPr>
        <w:t xml:space="preserve"> </w:t>
      </w:r>
      <w:r w:rsidR="00AC4ACB" w:rsidRPr="002619FF">
        <w:rPr>
          <w:rFonts w:ascii="Times New Roman" w:hAnsi="Times New Roman" w:cs="Times New Roman"/>
          <w:sz w:val="28"/>
          <w:szCs w:val="28"/>
        </w:rPr>
        <w:t xml:space="preserve">светло-серые почвы. Почвы приурочены к холмообразным возвышенностям, плато и к пологим приводораздельным склонам. Сформировались светло-серые почвы на четвертичных лессовидных, делювиальных суглинках и элювиальных песках, глинах и суглинках. </w:t>
      </w:r>
    </w:p>
    <w:p w:rsidR="00E257E7" w:rsidRPr="002619FF" w:rsidRDefault="00AC4A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Гумусовый горизонт маломощный — 15-</w:t>
      </w:r>
      <w:smartTag w:uri="urn:schemas-microsoft-com:office:smarttags" w:element="metricconverter">
        <w:smartTagPr>
          <w:attr w:name="ProductID" w:val="20 см"/>
        </w:smartTagPr>
        <w:r w:rsidRPr="002619FF">
          <w:rPr>
            <w:rFonts w:ascii="Times New Roman" w:hAnsi="Times New Roman" w:cs="Times New Roman"/>
            <w:sz w:val="28"/>
            <w:szCs w:val="28"/>
          </w:rPr>
          <w:t>20 см</w:t>
        </w:r>
      </w:smartTag>
      <w:r w:rsidRPr="002619FF">
        <w:rPr>
          <w:rFonts w:ascii="Times New Roman" w:hAnsi="Times New Roman" w:cs="Times New Roman"/>
          <w:sz w:val="28"/>
          <w:szCs w:val="28"/>
        </w:rPr>
        <w:t xml:space="preserve">, </w:t>
      </w:r>
      <w:r w:rsidR="0097557E" w:rsidRPr="002619FF">
        <w:rPr>
          <w:rFonts w:ascii="Times New Roman" w:hAnsi="Times New Roman" w:cs="Times New Roman"/>
          <w:sz w:val="28"/>
          <w:szCs w:val="28"/>
        </w:rPr>
        <w:t xml:space="preserve">содержание </w:t>
      </w:r>
      <w:hyperlink r:id="rId13" w:tooltip="Гумус" w:history="1">
        <w:r w:rsidRPr="002619FF">
          <w:rPr>
            <w:rFonts w:ascii="Times New Roman" w:hAnsi="Times New Roman" w:cs="Times New Roman"/>
            <w:sz w:val="28"/>
            <w:szCs w:val="28"/>
          </w:rPr>
          <w:t>гумуса</w:t>
        </w:r>
      </w:hyperlink>
      <w:r w:rsidRPr="002619FF">
        <w:rPr>
          <w:rFonts w:ascii="Times New Roman" w:hAnsi="Times New Roman" w:cs="Times New Roman"/>
          <w:sz w:val="28"/>
          <w:szCs w:val="28"/>
        </w:rPr>
        <w:t xml:space="preserve"> варьирует от 1,5-</w:t>
      </w:r>
      <w:r w:rsidR="00E257E7" w:rsidRPr="002619FF">
        <w:rPr>
          <w:rFonts w:ascii="Times New Roman" w:hAnsi="Times New Roman" w:cs="Times New Roman"/>
          <w:sz w:val="28"/>
          <w:szCs w:val="28"/>
        </w:rPr>
        <w:t>3 % до 5 %.</w:t>
      </w:r>
    </w:p>
    <w:p w:rsidR="00487FE4" w:rsidRPr="002619FF" w:rsidRDefault="00487FE4"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b/>
          <w:sz w:val="28"/>
          <w:szCs w:val="28"/>
        </w:rPr>
        <w:t>Животный и растительный мир</w:t>
      </w:r>
    </w:p>
    <w:p w:rsidR="00B7293F" w:rsidRPr="002619FF" w:rsidRDefault="0009190C"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По геоботаническому зонированию т</w:t>
      </w:r>
      <w:r w:rsidR="00B9057A" w:rsidRPr="002619FF">
        <w:rPr>
          <w:rFonts w:ascii="Times New Roman" w:hAnsi="Times New Roman" w:cs="Times New Roman"/>
          <w:sz w:val="28"/>
          <w:szCs w:val="28"/>
        </w:rPr>
        <w:t xml:space="preserve">ерритории Республики Татарстан </w:t>
      </w:r>
      <w:r w:rsidRPr="002619FF">
        <w:rPr>
          <w:rFonts w:ascii="Times New Roman" w:hAnsi="Times New Roman" w:cs="Times New Roman"/>
          <w:sz w:val="28"/>
          <w:szCs w:val="28"/>
        </w:rPr>
        <w:t>Иштуганское сельское поселение расположено в зо</w:t>
      </w:r>
      <w:r w:rsidR="0097557E" w:rsidRPr="002619FF">
        <w:rPr>
          <w:rFonts w:ascii="Times New Roman" w:hAnsi="Times New Roman" w:cs="Times New Roman"/>
          <w:sz w:val="28"/>
          <w:szCs w:val="28"/>
        </w:rPr>
        <w:t xml:space="preserve">не смешанных (подтаежных) лесов. </w:t>
      </w:r>
      <w:r w:rsidR="00FC47E0" w:rsidRPr="002619FF">
        <w:rPr>
          <w:rFonts w:ascii="Times New Roman" w:hAnsi="Times New Roman" w:cs="Times New Roman"/>
          <w:sz w:val="28"/>
          <w:szCs w:val="28"/>
        </w:rPr>
        <w:t>Зона лесов</w:t>
      </w:r>
      <w:r w:rsidR="0097557E" w:rsidRPr="002619FF">
        <w:rPr>
          <w:rFonts w:ascii="Times New Roman" w:hAnsi="Times New Roman" w:cs="Times New Roman"/>
          <w:sz w:val="28"/>
          <w:szCs w:val="28"/>
        </w:rPr>
        <w:t xml:space="preserve"> в сельском поселении занима</w:t>
      </w:r>
      <w:r w:rsidR="00FC47E0" w:rsidRPr="002619FF">
        <w:rPr>
          <w:rFonts w:ascii="Times New Roman" w:hAnsi="Times New Roman" w:cs="Times New Roman"/>
          <w:sz w:val="28"/>
          <w:szCs w:val="28"/>
        </w:rPr>
        <w:t>е</w:t>
      </w:r>
      <w:r w:rsidR="0097557E" w:rsidRPr="002619FF">
        <w:rPr>
          <w:rFonts w:ascii="Times New Roman" w:hAnsi="Times New Roman" w:cs="Times New Roman"/>
          <w:sz w:val="28"/>
          <w:szCs w:val="28"/>
        </w:rPr>
        <w:t>т</w:t>
      </w:r>
      <w:r w:rsidR="00FC47E0" w:rsidRPr="002619FF">
        <w:rPr>
          <w:rFonts w:ascii="Times New Roman" w:hAnsi="Times New Roman" w:cs="Times New Roman"/>
          <w:sz w:val="28"/>
          <w:szCs w:val="28"/>
        </w:rPr>
        <w:t xml:space="preserve"> </w:t>
      </w:r>
      <w:r w:rsidR="00151928" w:rsidRPr="002619FF">
        <w:rPr>
          <w:rFonts w:ascii="Times New Roman" w:hAnsi="Times New Roman" w:cs="Times New Roman"/>
          <w:sz w:val="28"/>
          <w:szCs w:val="28"/>
        </w:rPr>
        <w:t>2</w:t>
      </w:r>
      <w:r w:rsidR="00AD2C49" w:rsidRPr="002619FF">
        <w:rPr>
          <w:rFonts w:ascii="Times New Roman" w:hAnsi="Times New Roman" w:cs="Times New Roman"/>
          <w:sz w:val="28"/>
          <w:szCs w:val="28"/>
        </w:rPr>
        <w:t>579</w:t>
      </w:r>
      <w:r w:rsidR="00151928" w:rsidRPr="002619FF">
        <w:rPr>
          <w:rFonts w:ascii="Times New Roman" w:hAnsi="Times New Roman" w:cs="Times New Roman"/>
          <w:sz w:val="28"/>
          <w:szCs w:val="28"/>
        </w:rPr>
        <w:t>,</w:t>
      </w:r>
      <w:r w:rsidR="00AD2C49" w:rsidRPr="002619FF">
        <w:rPr>
          <w:rFonts w:ascii="Times New Roman" w:hAnsi="Times New Roman" w:cs="Times New Roman"/>
          <w:sz w:val="28"/>
          <w:szCs w:val="28"/>
        </w:rPr>
        <w:t>5212</w:t>
      </w:r>
      <w:r w:rsidR="00151928" w:rsidRPr="002619FF">
        <w:rPr>
          <w:rFonts w:ascii="Times New Roman" w:hAnsi="Times New Roman" w:cs="Times New Roman"/>
          <w:sz w:val="28"/>
          <w:szCs w:val="28"/>
        </w:rPr>
        <w:t xml:space="preserve"> га,</w:t>
      </w:r>
      <w:r w:rsidR="0097557E" w:rsidRPr="002619FF">
        <w:rPr>
          <w:rFonts w:ascii="Times New Roman" w:hAnsi="Times New Roman" w:cs="Times New Roman"/>
          <w:sz w:val="28"/>
          <w:szCs w:val="28"/>
        </w:rPr>
        <w:t xml:space="preserve"> </w:t>
      </w:r>
      <w:r w:rsidR="00151928" w:rsidRPr="002619FF">
        <w:rPr>
          <w:rFonts w:ascii="Times New Roman" w:hAnsi="Times New Roman" w:cs="Times New Roman"/>
          <w:sz w:val="28"/>
          <w:szCs w:val="28"/>
        </w:rPr>
        <w:br/>
        <w:t>9</w:t>
      </w:r>
      <w:r w:rsidR="00AD2C49" w:rsidRPr="002619FF">
        <w:rPr>
          <w:rFonts w:ascii="Times New Roman" w:hAnsi="Times New Roman" w:cs="Times New Roman"/>
          <w:sz w:val="28"/>
          <w:szCs w:val="28"/>
        </w:rPr>
        <w:t>2,7</w:t>
      </w:r>
      <w:r w:rsidR="0097557E" w:rsidRPr="002619FF">
        <w:rPr>
          <w:rFonts w:ascii="Times New Roman" w:hAnsi="Times New Roman" w:cs="Times New Roman"/>
          <w:sz w:val="28"/>
          <w:szCs w:val="28"/>
        </w:rPr>
        <w:t xml:space="preserve"> % от всей территории. </w:t>
      </w:r>
    </w:p>
    <w:p w:rsidR="00487FE4" w:rsidRPr="002619FF" w:rsidRDefault="0097557E"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Преобладают </w:t>
      </w:r>
      <w:r w:rsidR="0009190C" w:rsidRPr="002619FF">
        <w:rPr>
          <w:rFonts w:ascii="Times New Roman" w:hAnsi="Times New Roman" w:cs="Times New Roman"/>
          <w:sz w:val="28"/>
          <w:szCs w:val="28"/>
        </w:rPr>
        <w:t>леса еловые, сосново-еловые с примесью пихты и лиственницы, в сочетании с дубовыми и липово-дубовыми, с примесью клена и вяза, кустарничково-травяные и злаково-разнотравные.</w:t>
      </w:r>
      <w:r w:rsidRPr="002619FF">
        <w:rPr>
          <w:rFonts w:ascii="Times New Roman" w:hAnsi="Times New Roman" w:cs="Times New Roman"/>
          <w:sz w:val="28"/>
          <w:szCs w:val="28"/>
        </w:rPr>
        <w:t xml:space="preserve"> </w:t>
      </w:r>
    </w:p>
    <w:p w:rsidR="00374C8C" w:rsidRPr="002619FF" w:rsidRDefault="00374C8C"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Из видов растений, занесенных в Красную книгу Республики Татарстан,</w:t>
      </w:r>
      <w:r w:rsidR="00160830" w:rsidRPr="002619FF">
        <w:rPr>
          <w:rFonts w:ascii="Times New Roman" w:hAnsi="Times New Roman" w:cs="Times New Roman"/>
          <w:sz w:val="28"/>
          <w:szCs w:val="28"/>
        </w:rPr>
        <w:t xml:space="preserve"> в Сабинском муниципальном районе</w:t>
      </w:r>
      <w:r w:rsidRPr="002619FF">
        <w:rPr>
          <w:rFonts w:ascii="Times New Roman" w:hAnsi="Times New Roman" w:cs="Times New Roman"/>
          <w:sz w:val="28"/>
          <w:szCs w:val="28"/>
        </w:rPr>
        <w:t xml:space="preserve"> встречаются: пузырник судетский, осока большехвостая, короставник татарский, астрагал серпоплодный, двулепестник альпийский, пальчатокоренник мясокрасный, кокушник длинный, гнездовка настоящая, любка двулистная, цинна широколистная, ветреничка, алтайская.</w:t>
      </w:r>
    </w:p>
    <w:p w:rsidR="00AC4ACB" w:rsidRPr="002619FF" w:rsidRDefault="00AC4A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На территории Иштуганского сельского поселения встречаются такие представители фауны, </w:t>
      </w:r>
      <w:r w:rsidR="0097557E" w:rsidRPr="002619FF">
        <w:rPr>
          <w:rFonts w:ascii="Times New Roman" w:hAnsi="Times New Roman" w:cs="Times New Roman"/>
          <w:sz w:val="28"/>
          <w:szCs w:val="28"/>
        </w:rPr>
        <w:t>как лось, кабан, белка, лисица, заяц-беляк, заяц-русак, куница, барсук; из птиц: тетерев, рябчик, серая куропатка, из грызунов: лесная мышь, рыжие полевки, хомяк; из синантропных видов: черный стриж, грач, домовой воробей, сорока, галка, серая ворона, сизый голубь и др.</w:t>
      </w:r>
    </w:p>
    <w:p w:rsidR="00374C8C" w:rsidRPr="002619FF" w:rsidRDefault="00374C8C" w:rsidP="00A7191A">
      <w:pPr>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lastRenderedPageBreak/>
        <w:t>На территории Сабинского муниципального района встречаются редких и находящихся под угрозой исчезновения 26 видов животных, занесенных в Красную книгу Республики Татарстан, а именно:</w:t>
      </w:r>
    </w:p>
    <w:p w:rsidR="00374C8C" w:rsidRPr="002619FF" w:rsidRDefault="00374C8C" w:rsidP="00A7191A">
      <w:pPr>
        <w:pStyle w:val="aff1"/>
        <w:shd w:val="clear" w:color="auto" w:fill="FFFFFF"/>
        <w:suppressAutoHyphens/>
        <w:spacing w:before="0" w:beforeAutospacing="0" w:after="0" w:afterAutospacing="0"/>
        <w:ind w:firstLine="709"/>
        <w:jc w:val="both"/>
        <w:rPr>
          <w:sz w:val="28"/>
          <w:szCs w:val="28"/>
        </w:rPr>
      </w:pPr>
      <w:r w:rsidRPr="002619FF">
        <w:rPr>
          <w:sz w:val="28"/>
          <w:szCs w:val="28"/>
        </w:rPr>
        <w:t>- класс млекопитающие – 5 видов: кожан двухцветный, ушан бурый, заяц-беляк, летяга обыкновенная, медведь бурый,</w:t>
      </w:r>
    </w:p>
    <w:p w:rsidR="00374C8C" w:rsidRPr="002619FF" w:rsidRDefault="00374C8C" w:rsidP="00A7191A">
      <w:pPr>
        <w:pStyle w:val="aff1"/>
        <w:shd w:val="clear" w:color="auto" w:fill="FFFFFF"/>
        <w:suppressAutoHyphens/>
        <w:spacing w:before="0" w:beforeAutospacing="0" w:after="0" w:afterAutospacing="0"/>
        <w:ind w:firstLine="709"/>
        <w:jc w:val="both"/>
        <w:rPr>
          <w:sz w:val="28"/>
          <w:szCs w:val="28"/>
        </w:rPr>
      </w:pPr>
      <w:r w:rsidRPr="002619FF">
        <w:rPr>
          <w:sz w:val="28"/>
          <w:szCs w:val="28"/>
        </w:rPr>
        <w:t>- класс птицы – 17 видов: выпь малая, гусь серый, лунь полевой, лунь луговой, осоед обыкновенный, могильник, пустельга обыкновенная, клинтух, горлица обыкновенная, сова белая, сова ушастая, сова болотная, сыч мохноногий, сыч воробьиный, дятел трехпалый, сорокопут серый, кедровка,</w:t>
      </w:r>
    </w:p>
    <w:p w:rsidR="00374C8C" w:rsidRPr="002619FF" w:rsidRDefault="00374C8C" w:rsidP="00A7191A">
      <w:pPr>
        <w:pStyle w:val="aff1"/>
        <w:shd w:val="clear" w:color="auto" w:fill="FFFFFF"/>
        <w:suppressAutoHyphens/>
        <w:spacing w:before="0" w:beforeAutospacing="0" w:after="0" w:afterAutospacing="0"/>
        <w:ind w:firstLine="709"/>
        <w:jc w:val="both"/>
        <w:rPr>
          <w:sz w:val="28"/>
          <w:szCs w:val="28"/>
        </w:rPr>
      </w:pPr>
      <w:r w:rsidRPr="002619FF">
        <w:rPr>
          <w:sz w:val="28"/>
          <w:szCs w:val="28"/>
        </w:rPr>
        <w:t>- класс рептилии – 1 вид: гадюка обыкновенная,</w:t>
      </w:r>
    </w:p>
    <w:p w:rsidR="00374C8C" w:rsidRPr="002619FF" w:rsidRDefault="00374C8C" w:rsidP="00A7191A">
      <w:pPr>
        <w:pStyle w:val="aff1"/>
        <w:shd w:val="clear" w:color="auto" w:fill="FFFFFF"/>
        <w:suppressAutoHyphens/>
        <w:spacing w:before="0" w:beforeAutospacing="0" w:after="0" w:afterAutospacing="0"/>
        <w:ind w:firstLine="709"/>
        <w:jc w:val="both"/>
        <w:rPr>
          <w:sz w:val="28"/>
          <w:szCs w:val="28"/>
        </w:rPr>
      </w:pPr>
      <w:r w:rsidRPr="002619FF">
        <w:rPr>
          <w:sz w:val="28"/>
          <w:szCs w:val="28"/>
        </w:rPr>
        <w:t>- беспозвоночные - 3 вида: щитень весенний, аполлон, орденская лента голубая</w:t>
      </w:r>
      <w:r w:rsidR="00B978A5" w:rsidRPr="002619FF">
        <w:rPr>
          <w:sz w:val="28"/>
        </w:rPr>
        <w:t xml:space="preserve"> [2]</w:t>
      </w:r>
      <w:r w:rsidRPr="002619FF">
        <w:rPr>
          <w:sz w:val="28"/>
          <w:szCs w:val="28"/>
        </w:rPr>
        <w:t>.</w:t>
      </w:r>
    </w:p>
    <w:p w:rsidR="00052D91" w:rsidRPr="002619FF" w:rsidRDefault="00052D91" w:rsidP="00A7191A">
      <w:pPr>
        <w:pStyle w:val="ab"/>
        <w:tabs>
          <w:tab w:val="left" w:pos="851"/>
        </w:tabs>
        <w:suppressAutoHyphens/>
        <w:ind w:firstLine="709"/>
        <w:rPr>
          <w:szCs w:val="28"/>
        </w:rPr>
      </w:pPr>
    </w:p>
    <w:p w:rsidR="00853203" w:rsidRPr="002619FF" w:rsidRDefault="0027421C" w:rsidP="00A7191A">
      <w:pPr>
        <w:pStyle w:val="20"/>
        <w:numPr>
          <w:ilvl w:val="1"/>
          <w:numId w:val="14"/>
        </w:numPr>
        <w:tabs>
          <w:tab w:val="left" w:pos="851"/>
        </w:tabs>
        <w:suppressAutoHyphens/>
        <w:spacing w:after="0" w:line="240" w:lineRule="auto"/>
        <w:ind w:left="0" w:firstLine="709"/>
        <w:jc w:val="center"/>
        <w:rPr>
          <w:rStyle w:val="22"/>
          <w:rFonts w:ascii="Times New Roman" w:eastAsiaTheme="minorHAnsi" w:hAnsi="Times New Roman" w:cs="Times New Roman"/>
          <w:b/>
          <w:color w:val="auto"/>
          <w:sz w:val="28"/>
          <w:szCs w:val="28"/>
        </w:rPr>
      </w:pPr>
      <w:bookmarkStart w:id="10" w:name="_Toc44951197"/>
      <w:r w:rsidRPr="002619FF">
        <w:rPr>
          <w:rStyle w:val="22"/>
          <w:rFonts w:ascii="Times New Roman" w:hAnsi="Times New Roman" w:cs="Times New Roman"/>
          <w:b/>
          <w:color w:val="auto"/>
          <w:sz w:val="28"/>
          <w:szCs w:val="28"/>
        </w:rPr>
        <w:t xml:space="preserve">Опасные </w:t>
      </w:r>
      <w:r w:rsidR="004E40E1" w:rsidRPr="002619FF">
        <w:rPr>
          <w:rStyle w:val="22"/>
          <w:rFonts w:ascii="Times New Roman" w:hAnsi="Times New Roman" w:cs="Times New Roman"/>
          <w:b/>
          <w:color w:val="auto"/>
          <w:sz w:val="28"/>
          <w:szCs w:val="28"/>
        </w:rPr>
        <w:t>инженерно-геологические</w:t>
      </w:r>
      <w:r w:rsidRPr="002619FF">
        <w:rPr>
          <w:rStyle w:val="22"/>
          <w:rFonts w:ascii="Times New Roman" w:hAnsi="Times New Roman" w:cs="Times New Roman"/>
          <w:b/>
          <w:color w:val="auto"/>
          <w:sz w:val="28"/>
          <w:szCs w:val="28"/>
        </w:rPr>
        <w:t xml:space="preserve"> процессы и явлен</w:t>
      </w:r>
      <w:r w:rsidR="00C92438" w:rsidRPr="002619FF">
        <w:rPr>
          <w:rStyle w:val="22"/>
          <w:rFonts w:ascii="Times New Roman" w:hAnsi="Times New Roman" w:cs="Times New Roman"/>
          <w:b/>
          <w:color w:val="auto"/>
          <w:sz w:val="28"/>
          <w:szCs w:val="28"/>
        </w:rPr>
        <w:t>ия</w:t>
      </w:r>
      <w:bookmarkEnd w:id="10"/>
    </w:p>
    <w:p w:rsidR="00151928" w:rsidRPr="002619FF" w:rsidRDefault="006B1BAC" w:rsidP="00A7191A">
      <w:pPr>
        <w:pStyle w:val="ab"/>
        <w:tabs>
          <w:tab w:val="left" w:pos="851"/>
        </w:tabs>
        <w:suppressAutoHyphens/>
        <w:ind w:firstLine="709"/>
        <w:rPr>
          <w:szCs w:val="28"/>
        </w:rPr>
      </w:pPr>
      <w:r w:rsidRPr="002619FF">
        <w:rPr>
          <w:szCs w:val="28"/>
        </w:rPr>
        <w:t>На территории</w:t>
      </w:r>
      <w:r w:rsidR="001626FB" w:rsidRPr="002619FF">
        <w:rPr>
          <w:szCs w:val="28"/>
        </w:rPr>
        <w:t xml:space="preserve"> Иштуганского сельского </w:t>
      </w:r>
      <w:r w:rsidRPr="002619FF">
        <w:rPr>
          <w:szCs w:val="28"/>
        </w:rPr>
        <w:t>поселения</w:t>
      </w:r>
      <w:r w:rsidR="00CE2C26" w:rsidRPr="002619FF">
        <w:t xml:space="preserve"> </w:t>
      </w:r>
      <w:r w:rsidR="00A35889" w:rsidRPr="002619FF">
        <w:rPr>
          <w:szCs w:val="28"/>
        </w:rPr>
        <w:t xml:space="preserve">наибольшее распространение имеют </w:t>
      </w:r>
      <w:r w:rsidR="008E6450" w:rsidRPr="002619FF">
        <w:rPr>
          <w:szCs w:val="28"/>
        </w:rPr>
        <w:t>карстопроявлени</w:t>
      </w:r>
      <w:r w:rsidR="00B7293F" w:rsidRPr="002619FF">
        <w:rPr>
          <w:szCs w:val="28"/>
        </w:rPr>
        <w:t>е</w:t>
      </w:r>
      <w:r w:rsidR="00A35889" w:rsidRPr="002619FF">
        <w:rPr>
          <w:szCs w:val="28"/>
        </w:rPr>
        <w:t>, прямо или косвенно оказывающ</w:t>
      </w:r>
      <w:r w:rsidR="00B7293F" w:rsidRPr="002619FF">
        <w:rPr>
          <w:szCs w:val="28"/>
        </w:rPr>
        <w:t>ее</w:t>
      </w:r>
      <w:r w:rsidR="00A35889" w:rsidRPr="002619FF">
        <w:rPr>
          <w:szCs w:val="28"/>
        </w:rPr>
        <w:t xml:space="preserve"> влияние на безопасность населения и инфраструктуру поселения</w:t>
      </w:r>
      <w:r w:rsidR="008E6450" w:rsidRPr="002619FF">
        <w:rPr>
          <w:szCs w:val="28"/>
        </w:rPr>
        <w:t>.</w:t>
      </w:r>
    </w:p>
    <w:p w:rsidR="00BE7A10" w:rsidRPr="002619FF" w:rsidRDefault="00BE7A10" w:rsidP="00A7191A">
      <w:pPr>
        <w:pStyle w:val="ab"/>
        <w:tabs>
          <w:tab w:val="left" w:pos="851"/>
        </w:tabs>
        <w:suppressAutoHyphens/>
        <w:ind w:firstLine="709"/>
      </w:pPr>
    </w:p>
    <w:p w:rsidR="00762174" w:rsidRPr="002619FF" w:rsidRDefault="00762174" w:rsidP="00A7191A">
      <w:pPr>
        <w:pStyle w:val="11"/>
        <w:numPr>
          <w:ilvl w:val="0"/>
          <w:numId w:val="17"/>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1" w:name="_Toc34140666"/>
      <w:bookmarkStart w:id="12" w:name="_Toc44951198"/>
      <w:r w:rsidRPr="002619FF">
        <w:rPr>
          <w:rFonts w:ascii="Times New Roman" w:hAnsi="Times New Roman" w:cs="Times New Roman"/>
          <w:b/>
          <w:color w:val="auto"/>
          <w:sz w:val="28"/>
          <w:szCs w:val="28"/>
        </w:rPr>
        <w:t>ОЦЕНКА СОВРЕМЕННОГО СОСТОЯНИЯ ОКРУЖАЮЩЕЙ СРЕДЫ</w:t>
      </w:r>
      <w:bookmarkStart w:id="13" w:name="_Toc26512352"/>
      <w:bookmarkStart w:id="14" w:name="_Toc26512353"/>
      <w:bookmarkEnd w:id="11"/>
      <w:bookmarkEnd w:id="12"/>
      <w:bookmarkEnd w:id="13"/>
      <w:bookmarkEnd w:id="14"/>
    </w:p>
    <w:p w:rsidR="006F18CE" w:rsidRPr="002619FF" w:rsidRDefault="006F18CE"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5" w:name="_Toc44951199"/>
      <w:r w:rsidRPr="002619FF">
        <w:rPr>
          <w:rFonts w:ascii="Times New Roman" w:hAnsi="Times New Roman" w:cs="Times New Roman"/>
          <w:b/>
          <w:color w:val="auto"/>
          <w:sz w:val="28"/>
          <w:szCs w:val="28"/>
        </w:rPr>
        <w:t>Оценка состояния атмосферного воз</w:t>
      </w:r>
      <w:r w:rsidR="00C92438" w:rsidRPr="002619FF">
        <w:rPr>
          <w:rFonts w:ascii="Times New Roman" w:hAnsi="Times New Roman" w:cs="Times New Roman"/>
          <w:b/>
          <w:color w:val="auto"/>
          <w:sz w:val="28"/>
          <w:szCs w:val="28"/>
        </w:rPr>
        <w:t>духа</w:t>
      </w:r>
      <w:bookmarkEnd w:id="15"/>
    </w:p>
    <w:p w:rsidR="00435FA8"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В Иштуганском сельском поселении отсутствуют источники значительного загрязнения атмосферного воздуха, что объясняется лесохозяйственным освоением территории сельского поселения.</w:t>
      </w:r>
    </w:p>
    <w:p w:rsidR="00435FA8"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 xml:space="preserve">Практически единственным предприятием, влияющим на состояние атмосферного воздуха поселения, является </w:t>
      </w:r>
      <w:r w:rsidR="00975571" w:rsidRPr="002619FF">
        <w:rPr>
          <w:rFonts w:eastAsiaTheme="minorHAnsi"/>
          <w:szCs w:val="28"/>
          <w:lang w:eastAsia="en-US"/>
        </w:rPr>
        <w:t>з</w:t>
      </w:r>
      <w:r w:rsidR="00E805F0" w:rsidRPr="002619FF">
        <w:rPr>
          <w:rFonts w:eastAsiaTheme="minorHAnsi"/>
          <w:szCs w:val="28"/>
          <w:lang w:eastAsia="en-US"/>
        </w:rPr>
        <w:t>авод по производ</w:t>
      </w:r>
      <w:r w:rsidR="0009512B" w:rsidRPr="002619FF">
        <w:rPr>
          <w:rFonts w:eastAsiaTheme="minorHAnsi"/>
          <w:szCs w:val="28"/>
          <w:lang w:eastAsia="en-US"/>
        </w:rPr>
        <w:t>ству загото</w:t>
      </w:r>
      <w:r w:rsidR="00E805F0" w:rsidRPr="002619FF">
        <w:rPr>
          <w:rFonts w:eastAsiaTheme="minorHAnsi"/>
          <w:szCs w:val="28"/>
          <w:lang w:eastAsia="en-US"/>
        </w:rPr>
        <w:t>вок китай</w:t>
      </w:r>
      <w:r w:rsidR="0009512B" w:rsidRPr="002619FF">
        <w:rPr>
          <w:rFonts w:eastAsiaTheme="minorHAnsi"/>
          <w:szCs w:val="28"/>
          <w:lang w:eastAsia="en-US"/>
        </w:rPr>
        <w:t>ских пало</w:t>
      </w:r>
      <w:r w:rsidR="00E805F0" w:rsidRPr="002619FF">
        <w:rPr>
          <w:rFonts w:eastAsiaTheme="minorHAnsi"/>
          <w:szCs w:val="28"/>
          <w:lang w:eastAsia="en-US"/>
        </w:rPr>
        <w:t>чек</w:t>
      </w:r>
      <w:r w:rsidR="0009512B" w:rsidRPr="002619FF">
        <w:rPr>
          <w:rFonts w:eastAsiaTheme="minorHAnsi"/>
          <w:szCs w:val="28"/>
          <w:lang w:eastAsia="en-US"/>
        </w:rPr>
        <w:t xml:space="preserve"> </w:t>
      </w:r>
      <w:r w:rsidRPr="002619FF">
        <w:rPr>
          <w:rFonts w:eastAsiaTheme="minorHAnsi"/>
          <w:szCs w:val="28"/>
          <w:lang w:eastAsia="en-US"/>
        </w:rPr>
        <w:t>(объект IV класса опасности, размер санитарно-защитной зоны которого составляет 100 м),</w:t>
      </w:r>
      <w:r w:rsidR="0009512B" w:rsidRPr="002619FF">
        <w:rPr>
          <w:rFonts w:eastAsiaTheme="minorHAnsi"/>
          <w:szCs w:val="28"/>
          <w:lang w:eastAsia="en-US"/>
        </w:rPr>
        <w:t xml:space="preserve"> и недействующий</w:t>
      </w:r>
      <w:r w:rsidRPr="002619FF">
        <w:rPr>
          <w:rFonts w:eastAsiaTheme="minorHAnsi"/>
          <w:szCs w:val="28"/>
          <w:lang w:eastAsia="en-US"/>
        </w:rPr>
        <w:t xml:space="preserve"> </w:t>
      </w:r>
      <w:r w:rsidR="00975571" w:rsidRPr="002619FF">
        <w:rPr>
          <w:rFonts w:eastAsiaTheme="minorHAnsi"/>
          <w:szCs w:val="28"/>
          <w:lang w:eastAsia="en-US"/>
        </w:rPr>
        <w:t>асфальтобетонный завод</w:t>
      </w:r>
      <w:r w:rsidR="007D2476" w:rsidRPr="002619FF">
        <w:rPr>
          <w:rFonts w:eastAsiaTheme="minorHAnsi"/>
          <w:szCs w:val="28"/>
          <w:lang w:eastAsia="en-US"/>
        </w:rPr>
        <w:t>,</w:t>
      </w:r>
      <w:r w:rsidR="00975571" w:rsidRPr="002619FF">
        <w:rPr>
          <w:rFonts w:eastAsiaTheme="minorHAnsi"/>
          <w:szCs w:val="28"/>
          <w:lang w:eastAsia="en-US"/>
        </w:rPr>
        <w:t xml:space="preserve"> </w:t>
      </w:r>
      <w:r w:rsidRPr="002619FF">
        <w:rPr>
          <w:rFonts w:eastAsiaTheme="minorHAnsi"/>
          <w:szCs w:val="28"/>
          <w:lang w:eastAsia="en-US"/>
        </w:rPr>
        <w:t>расположенн</w:t>
      </w:r>
      <w:r w:rsidR="00AD2C49" w:rsidRPr="002619FF">
        <w:rPr>
          <w:rFonts w:eastAsiaTheme="minorHAnsi"/>
          <w:szCs w:val="28"/>
          <w:lang w:eastAsia="en-US"/>
        </w:rPr>
        <w:t xml:space="preserve">ый у северной границы поселка </w:t>
      </w:r>
      <w:r w:rsidR="00F0510A" w:rsidRPr="00F0510A">
        <w:rPr>
          <w:rFonts w:eastAsiaTheme="minorHAnsi"/>
          <w:szCs w:val="28"/>
          <w:lang w:eastAsia="en-US"/>
        </w:rPr>
        <w:t>ж.-д.</w:t>
      </w:r>
      <w:r w:rsidR="00F0510A">
        <w:rPr>
          <w:rFonts w:eastAsiaTheme="minorHAnsi"/>
          <w:szCs w:val="28"/>
          <w:lang w:eastAsia="en-US"/>
        </w:rPr>
        <w:t xml:space="preserve"> </w:t>
      </w:r>
      <w:r w:rsidRPr="002619FF">
        <w:rPr>
          <w:rFonts w:eastAsiaTheme="minorHAnsi"/>
          <w:szCs w:val="28"/>
          <w:lang w:eastAsia="en-US"/>
        </w:rPr>
        <w:t>разъезда Иштуган. В</w:t>
      </w:r>
      <w:r w:rsidR="0009512B" w:rsidRPr="002619FF">
        <w:rPr>
          <w:rFonts w:eastAsiaTheme="minorHAnsi"/>
          <w:szCs w:val="28"/>
          <w:lang w:eastAsia="en-US"/>
        </w:rPr>
        <w:t xml:space="preserve"> санитарно-защитн</w:t>
      </w:r>
      <w:r w:rsidR="00574097" w:rsidRPr="002619FF">
        <w:rPr>
          <w:rFonts w:eastAsiaTheme="minorHAnsi"/>
          <w:szCs w:val="28"/>
          <w:lang w:eastAsia="en-US"/>
        </w:rPr>
        <w:t>ую</w:t>
      </w:r>
      <w:r w:rsidR="0009512B" w:rsidRPr="002619FF">
        <w:rPr>
          <w:rFonts w:eastAsiaTheme="minorHAnsi"/>
          <w:szCs w:val="28"/>
          <w:lang w:eastAsia="en-US"/>
        </w:rPr>
        <w:t xml:space="preserve"> зон</w:t>
      </w:r>
      <w:r w:rsidR="00574097" w:rsidRPr="002619FF">
        <w:rPr>
          <w:rFonts w:eastAsiaTheme="minorHAnsi"/>
          <w:szCs w:val="28"/>
          <w:lang w:eastAsia="en-US"/>
        </w:rPr>
        <w:t>у</w:t>
      </w:r>
      <w:r w:rsidR="0009512B" w:rsidRPr="002619FF">
        <w:rPr>
          <w:rFonts w:eastAsiaTheme="minorHAnsi"/>
          <w:szCs w:val="28"/>
          <w:lang w:eastAsia="en-US"/>
        </w:rPr>
        <w:t xml:space="preserve"> </w:t>
      </w:r>
      <w:r w:rsidR="00574097" w:rsidRPr="002619FF">
        <w:rPr>
          <w:rFonts w:eastAsiaTheme="minorHAnsi"/>
          <w:szCs w:val="28"/>
          <w:lang w:eastAsia="en-US"/>
        </w:rPr>
        <w:t xml:space="preserve">завода по производству заготовок китайских палочек попадают </w:t>
      </w:r>
      <w:r w:rsidRPr="002619FF">
        <w:rPr>
          <w:rFonts w:eastAsiaTheme="minorHAnsi"/>
          <w:szCs w:val="28"/>
          <w:lang w:eastAsia="en-US"/>
        </w:rPr>
        <w:t>индивидуальные участки поселка</w:t>
      </w:r>
      <w:r w:rsidR="00975571" w:rsidRPr="002619FF">
        <w:rPr>
          <w:rFonts w:eastAsiaTheme="minorHAnsi"/>
          <w:szCs w:val="28"/>
          <w:lang w:eastAsia="en-US"/>
        </w:rPr>
        <w:t>, школа, детский сад</w:t>
      </w:r>
      <w:r w:rsidRPr="002619FF">
        <w:rPr>
          <w:rFonts w:eastAsiaTheme="minorHAnsi"/>
          <w:szCs w:val="28"/>
          <w:lang w:eastAsia="en-US"/>
        </w:rPr>
        <w:t>.</w:t>
      </w:r>
      <w:r w:rsidR="00574097" w:rsidRPr="002619FF">
        <w:rPr>
          <w:rFonts w:eastAsiaTheme="minorHAnsi"/>
          <w:szCs w:val="28"/>
          <w:lang w:eastAsia="en-US"/>
        </w:rPr>
        <w:t xml:space="preserve"> </w:t>
      </w:r>
      <w:r w:rsidRPr="002619FF">
        <w:rPr>
          <w:rFonts w:eastAsiaTheme="minorHAnsi"/>
          <w:szCs w:val="28"/>
          <w:lang w:eastAsia="en-US"/>
        </w:rPr>
        <w:t xml:space="preserve">При работе </w:t>
      </w:r>
      <w:r w:rsidR="00574097" w:rsidRPr="002619FF">
        <w:rPr>
          <w:rFonts w:eastAsiaTheme="minorHAnsi"/>
          <w:szCs w:val="28"/>
          <w:lang w:eastAsia="en-US"/>
        </w:rPr>
        <w:t xml:space="preserve">завода </w:t>
      </w:r>
      <w:r w:rsidRPr="002619FF">
        <w:rPr>
          <w:rFonts w:eastAsiaTheme="minorHAnsi"/>
          <w:szCs w:val="28"/>
          <w:lang w:eastAsia="en-US"/>
        </w:rPr>
        <w:t>происходит выброс в атмосферу пыли и других мелких частиц.</w:t>
      </w:r>
    </w:p>
    <w:p w:rsidR="00282654" w:rsidRPr="002619FF" w:rsidRDefault="00282654" w:rsidP="00A7191A">
      <w:pPr>
        <w:pStyle w:val="ab"/>
        <w:tabs>
          <w:tab w:val="left" w:pos="851"/>
        </w:tabs>
        <w:suppressAutoHyphens/>
        <w:ind w:firstLine="709"/>
        <w:contextualSpacing/>
        <w:rPr>
          <w:rFonts w:eastAsiaTheme="minorHAnsi"/>
          <w:szCs w:val="28"/>
          <w:lang w:eastAsia="en-US"/>
        </w:rPr>
      </w:pPr>
      <w:r w:rsidRPr="002619FF">
        <w:rPr>
          <w:szCs w:val="28"/>
        </w:rPr>
        <w:t>Также источником загрязнения атмосферного воздуха в Иштуганском сельском поселении явля</w:t>
      </w:r>
      <w:r w:rsidR="00135A13">
        <w:rPr>
          <w:szCs w:val="28"/>
        </w:rPr>
        <w:t>е</w:t>
      </w:r>
      <w:r w:rsidRPr="002619FF">
        <w:rPr>
          <w:szCs w:val="28"/>
        </w:rPr>
        <w:t xml:space="preserve">тся </w:t>
      </w:r>
      <w:r w:rsidR="00135A13">
        <w:rPr>
          <w:szCs w:val="28"/>
        </w:rPr>
        <w:t xml:space="preserve">ферма </w:t>
      </w:r>
      <w:r w:rsidR="00CA0783" w:rsidRPr="002619FF">
        <w:rPr>
          <w:szCs w:val="28"/>
        </w:rPr>
        <w:t>крупно</w:t>
      </w:r>
      <w:r w:rsidR="00692E8C">
        <w:rPr>
          <w:szCs w:val="28"/>
        </w:rPr>
        <w:t>го</w:t>
      </w:r>
      <w:r w:rsidR="00CA0783" w:rsidRPr="002619FF">
        <w:rPr>
          <w:szCs w:val="28"/>
        </w:rPr>
        <w:t xml:space="preserve"> </w:t>
      </w:r>
      <w:r w:rsidRPr="002619FF">
        <w:rPr>
          <w:szCs w:val="28"/>
        </w:rPr>
        <w:t>рогатого скота КФХ «Ахмадуллин»</w:t>
      </w:r>
      <w:r w:rsidR="00135A13">
        <w:rPr>
          <w:szCs w:val="28"/>
        </w:rPr>
        <w:t>,</w:t>
      </w:r>
      <w:r w:rsidRPr="002619FF">
        <w:rPr>
          <w:szCs w:val="28"/>
        </w:rPr>
        <w:t xml:space="preserve"> расположенная</w:t>
      </w:r>
      <w:r w:rsidR="00135A13">
        <w:rPr>
          <w:szCs w:val="28"/>
        </w:rPr>
        <w:t xml:space="preserve"> в</w:t>
      </w:r>
      <w:r w:rsidRPr="002619FF">
        <w:rPr>
          <w:szCs w:val="28"/>
        </w:rPr>
        <w:t xml:space="preserve"> восточной части </w:t>
      </w:r>
      <w:r w:rsidR="00CA0783" w:rsidRPr="002619FF">
        <w:rPr>
          <w:szCs w:val="28"/>
        </w:rPr>
        <w:br/>
      </w:r>
      <w:r w:rsidRPr="002619FF">
        <w:rPr>
          <w:szCs w:val="28"/>
        </w:rPr>
        <w:t>н.</w:t>
      </w:r>
      <w:r w:rsidR="00A46F2B">
        <w:rPr>
          <w:szCs w:val="28"/>
        </w:rPr>
        <w:t>пос.</w:t>
      </w:r>
      <w:r w:rsidRPr="002619FF">
        <w:rPr>
          <w:szCs w:val="28"/>
        </w:rPr>
        <w:t xml:space="preserve"> Иштуган (объект</w:t>
      </w:r>
      <w:r w:rsidR="00CA0783" w:rsidRPr="002619FF">
        <w:t xml:space="preserve"> </w:t>
      </w:r>
      <w:r w:rsidR="00CA0783" w:rsidRPr="002619FF">
        <w:rPr>
          <w:szCs w:val="28"/>
        </w:rPr>
        <w:t xml:space="preserve">IV </w:t>
      </w:r>
      <w:r w:rsidRPr="002619FF">
        <w:rPr>
          <w:szCs w:val="28"/>
        </w:rPr>
        <w:t>класса опасности)</w:t>
      </w:r>
      <w:r w:rsidR="00CA0783" w:rsidRPr="002619FF">
        <w:rPr>
          <w:szCs w:val="28"/>
        </w:rPr>
        <w:t>.</w:t>
      </w:r>
    </w:p>
    <w:p w:rsidR="00435FA8"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 xml:space="preserve">Воздействие на состояние атмосферного воздуха оказывает </w:t>
      </w:r>
      <w:r w:rsidR="0009512B" w:rsidRPr="002619FF">
        <w:rPr>
          <w:rFonts w:eastAsiaTheme="minorHAnsi"/>
          <w:szCs w:val="28"/>
          <w:lang w:eastAsia="en-US"/>
        </w:rPr>
        <w:t>автотранспорт</w:t>
      </w:r>
      <w:r w:rsidR="00AD2C49" w:rsidRPr="002619FF">
        <w:rPr>
          <w:rFonts w:eastAsiaTheme="minorHAnsi"/>
          <w:szCs w:val="28"/>
          <w:lang w:eastAsia="en-US"/>
        </w:rPr>
        <w:t>.</w:t>
      </w:r>
    </w:p>
    <w:p w:rsidR="00435FA8"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 xml:space="preserve">Территорию Иштуганского сельского поселения пересекают автодороги </w:t>
      </w:r>
      <w:r w:rsidR="00574097" w:rsidRPr="002619FF">
        <w:rPr>
          <w:rFonts w:eastAsiaTheme="minorHAnsi"/>
          <w:szCs w:val="28"/>
          <w:lang w:eastAsia="en-US"/>
        </w:rPr>
        <w:t xml:space="preserve">регионального значения </w:t>
      </w:r>
      <w:r w:rsidRPr="002619FF">
        <w:rPr>
          <w:rFonts w:eastAsiaTheme="minorHAnsi"/>
          <w:szCs w:val="28"/>
          <w:lang w:eastAsia="en-US"/>
        </w:rPr>
        <w:t>IV технической категории «Лесхоз – Иштуган» и «Олуяз-Иштуган»</w:t>
      </w:r>
      <w:r w:rsidR="00AD2C49" w:rsidRPr="002619FF">
        <w:t xml:space="preserve"> </w:t>
      </w:r>
      <w:r w:rsidR="00AD2C49" w:rsidRPr="002619FF">
        <w:rPr>
          <w:rFonts w:eastAsiaTheme="minorHAnsi"/>
          <w:szCs w:val="28"/>
          <w:lang w:eastAsia="en-US"/>
        </w:rPr>
        <w:t>и автомобильные дороги местного значения.</w:t>
      </w:r>
    </w:p>
    <w:p w:rsidR="00AD2C49"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Кроме того, в северной части поселения проходит ветка Г</w:t>
      </w:r>
      <w:r w:rsidR="00E568E1" w:rsidRPr="002619FF">
        <w:rPr>
          <w:rFonts w:eastAsiaTheme="minorHAnsi"/>
          <w:szCs w:val="28"/>
          <w:lang w:eastAsia="en-US"/>
        </w:rPr>
        <w:t xml:space="preserve">орьковской железной дороги. </w:t>
      </w:r>
    </w:p>
    <w:p w:rsidR="00AE1262" w:rsidRPr="002619FF" w:rsidRDefault="00435FA8" w:rsidP="00A7191A">
      <w:pPr>
        <w:pStyle w:val="ab"/>
        <w:tabs>
          <w:tab w:val="left" w:pos="851"/>
        </w:tabs>
        <w:suppressAutoHyphens/>
        <w:ind w:firstLine="709"/>
        <w:rPr>
          <w:rFonts w:eastAsiaTheme="minorHAnsi"/>
          <w:szCs w:val="28"/>
          <w:lang w:eastAsia="en-US"/>
        </w:rPr>
      </w:pPr>
      <w:r w:rsidRPr="002619FF">
        <w:rPr>
          <w:rFonts w:eastAsiaTheme="minorHAnsi"/>
          <w:szCs w:val="28"/>
          <w:lang w:eastAsia="en-US"/>
        </w:rPr>
        <w:t>Путев</w:t>
      </w:r>
      <w:r w:rsidR="00AE1262" w:rsidRPr="002619FF">
        <w:rPr>
          <w:rFonts w:eastAsiaTheme="minorHAnsi"/>
          <w:szCs w:val="28"/>
          <w:lang w:eastAsia="en-US"/>
        </w:rPr>
        <w:t>ая техника при сжигании топлива</w:t>
      </w:r>
      <w:r w:rsidRPr="002619FF">
        <w:rPr>
          <w:rFonts w:eastAsiaTheme="minorHAnsi"/>
          <w:szCs w:val="28"/>
          <w:lang w:eastAsia="en-US"/>
        </w:rPr>
        <w:t xml:space="preserve"> с выхлопными газами выделяет оксид серы, углерода, азота, альдегиды.</w:t>
      </w:r>
    </w:p>
    <w:p w:rsidR="007F51EC" w:rsidRDefault="007F51EC" w:rsidP="00A7191A">
      <w:pPr>
        <w:pStyle w:val="ab"/>
        <w:tabs>
          <w:tab w:val="left" w:pos="851"/>
        </w:tabs>
        <w:suppressAutoHyphens/>
        <w:ind w:firstLine="709"/>
        <w:rPr>
          <w:rFonts w:eastAsiaTheme="minorHAnsi"/>
          <w:szCs w:val="28"/>
          <w:lang w:eastAsia="en-US"/>
        </w:rPr>
      </w:pPr>
    </w:p>
    <w:p w:rsidR="00CB7127" w:rsidRPr="002619FF" w:rsidRDefault="00CB7127" w:rsidP="00A7191A">
      <w:pPr>
        <w:pStyle w:val="ab"/>
        <w:tabs>
          <w:tab w:val="left" w:pos="851"/>
        </w:tabs>
        <w:suppressAutoHyphens/>
        <w:ind w:firstLine="709"/>
        <w:rPr>
          <w:rFonts w:eastAsiaTheme="minorHAnsi"/>
          <w:szCs w:val="28"/>
          <w:lang w:eastAsia="en-US"/>
        </w:rPr>
      </w:pPr>
    </w:p>
    <w:p w:rsidR="00C21A60" w:rsidRPr="002619FF" w:rsidRDefault="00C21A60"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6" w:name="_Toc44951200"/>
      <w:r w:rsidRPr="002619FF">
        <w:rPr>
          <w:rFonts w:ascii="Times New Roman" w:hAnsi="Times New Roman" w:cs="Times New Roman"/>
          <w:b/>
          <w:color w:val="auto"/>
          <w:sz w:val="28"/>
          <w:szCs w:val="28"/>
        </w:rPr>
        <w:lastRenderedPageBreak/>
        <w:t>О</w:t>
      </w:r>
      <w:r w:rsidR="00C92438" w:rsidRPr="002619FF">
        <w:rPr>
          <w:rFonts w:ascii="Times New Roman" w:hAnsi="Times New Roman" w:cs="Times New Roman"/>
          <w:b/>
          <w:color w:val="auto"/>
          <w:sz w:val="28"/>
          <w:szCs w:val="28"/>
        </w:rPr>
        <w:t>ценка состояния водных ресурсов</w:t>
      </w:r>
      <w:bookmarkEnd w:id="16"/>
    </w:p>
    <w:p w:rsidR="00FC6FC3" w:rsidRPr="002619FF" w:rsidRDefault="008A6FFD" w:rsidP="00A7191A">
      <w:pPr>
        <w:pStyle w:val="ab"/>
        <w:tabs>
          <w:tab w:val="left" w:pos="851"/>
        </w:tabs>
        <w:suppressAutoHyphens/>
        <w:ind w:firstLine="709"/>
        <w:jc w:val="center"/>
        <w:rPr>
          <w:b/>
          <w:szCs w:val="28"/>
        </w:rPr>
      </w:pPr>
      <w:r w:rsidRPr="002619FF">
        <w:rPr>
          <w:b/>
          <w:szCs w:val="28"/>
        </w:rPr>
        <w:t>Оценка с</w:t>
      </w:r>
      <w:r w:rsidR="00FC6FC3" w:rsidRPr="002619FF">
        <w:rPr>
          <w:b/>
          <w:szCs w:val="28"/>
        </w:rPr>
        <w:t>остояни</w:t>
      </w:r>
      <w:r w:rsidRPr="002619FF">
        <w:rPr>
          <w:b/>
          <w:szCs w:val="28"/>
        </w:rPr>
        <w:t>я</w:t>
      </w:r>
      <w:r w:rsidR="00FC6FC3" w:rsidRPr="002619FF">
        <w:rPr>
          <w:b/>
          <w:szCs w:val="28"/>
        </w:rPr>
        <w:t xml:space="preserve"> поверхностных и подземных водных объектов</w:t>
      </w:r>
    </w:p>
    <w:p w:rsidR="009B6692" w:rsidRDefault="009B6692" w:rsidP="00A7191A">
      <w:pPr>
        <w:pStyle w:val="ab"/>
        <w:tabs>
          <w:tab w:val="left" w:pos="851"/>
        </w:tabs>
        <w:suppressAutoHyphens/>
        <w:ind w:firstLine="709"/>
        <w:rPr>
          <w:szCs w:val="28"/>
        </w:rPr>
      </w:pPr>
      <w:r w:rsidRPr="002619FF">
        <w:rPr>
          <w:szCs w:val="28"/>
        </w:rPr>
        <w:t>Наблюдения за качеством воды в искусственных водоемах не ведутся. Вдоль южной границы поселения протекает р. Меша</w:t>
      </w:r>
      <w:r w:rsidR="00574097" w:rsidRPr="002619FF">
        <w:rPr>
          <w:szCs w:val="28"/>
        </w:rPr>
        <w:t>, поверхностный сток осуществляется с залесенных территорий.</w:t>
      </w:r>
    </w:p>
    <w:p w:rsidR="00CB7127" w:rsidRPr="002619FF" w:rsidRDefault="00CB7127" w:rsidP="00A7191A">
      <w:pPr>
        <w:pStyle w:val="ab"/>
        <w:tabs>
          <w:tab w:val="left" w:pos="851"/>
        </w:tabs>
        <w:suppressAutoHyphens/>
        <w:ind w:firstLine="709"/>
        <w:rPr>
          <w:szCs w:val="28"/>
          <w:highlight w:val="yellow"/>
        </w:rPr>
      </w:pPr>
    </w:p>
    <w:p w:rsidR="00FA204A" w:rsidRPr="002619FF" w:rsidRDefault="00FA204A" w:rsidP="00A7191A">
      <w:pPr>
        <w:pStyle w:val="ab"/>
        <w:tabs>
          <w:tab w:val="left" w:pos="851"/>
        </w:tabs>
        <w:suppressAutoHyphens/>
        <w:ind w:firstLine="709"/>
        <w:jc w:val="center"/>
        <w:rPr>
          <w:b/>
          <w:szCs w:val="28"/>
        </w:rPr>
      </w:pPr>
      <w:r w:rsidRPr="002619FF">
        <w:rPr>
          <w:b/>
          <w:szCs w:val="28"/>
        </w:rPr>
        <w:t xml:space="preserve">Оценка состояния существующих источников </w:t>
      </w:r>
      <w:r w:rsidR="000B5583" w:rsidRPr="002619FF">
        <w:rPr>
          <w:b/>
          <w:szCs w:val="28"/>
        </w:rPr>
        <w:t xml:space="preserve">питьевого и </w:t>
      </w:r>
      <w:r w:rsidRPr="002619FF">
        <w:rPr>
          <w:b/>
          <w:szCs w:val="28"/>
        </w:rPr>
        <w:t>хозяйственно-</w:t>
      </w:r>
      <w:r w:rsidR="000B5583" w:rsidRPr="002619FF">
        <w:rPr>
          <w:b/>
          <w:szCs w:val="28"/>
        </w:rPr>
        <w:t>бытового</w:t>
      </w:r>
      <w:r w:rsidRPr="002619FF">
        <w:rPr>
          <w:b/>
          <w:szCs w:val="28"/>
        </w:rPr>
        <w:t xml:space="preserve"> водоснабжения</w:t>
      </w:r>
    </w:p>
    <w:p w:rsidR="0096101C" w:rsidRPr="002619FF" w:rsidRDefault="008F6977"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Для целей питьевого и хозяйственно-бытового водоснабжения населения в Иштуганском сельском поселении используют</w:t>
      </w:r>
      <w:r w:rsidR="0027013D" w:rsidRPr="002619FF">
        <w:rPr>
          <w:rFonts w:ascii="Times New Roman" w:hAnsi="Times New Roman" w:cs="Times New Roman"/>
          <w:sz w:val="28"/>
          <w:szCs w:val="28"/>
        </w:rPr>
        <w:t xml:space="preserve"> </w:t>
      </w:r>
      <w:r w:rsidR="00931AD3" w:rsidRPr="002619FF">
        <w:rPr>
          <w:rFonts w:ascii="Times New Roman" w:hAnsi="Times New Roman" w:cs="Times New Roman"/>
          <w:sz w:val="28"/>
          <w:szCs w:val="28"/>
        </w:rPr>
        <w:t>следующие</w:t>
      </w:r>
      <w:r w:rsidR="0027013D" w:rsidRPr="002619FF">
        <w:rPr>
          <w:rFonts w:ascii="Times New Roman" w:hAnsi="Times New Roman" w:cs="Times New Roman"/>
          <w:sz w:val="28"/>
          <w:szCs w:val="28"/>
        </w:rPr>
        <w:t xml:space="preserve"> скважины подземных вод</w:t>
      </w:r>
      <w:r w:rsidR="00931AD3" w:rsidRPr="002619FF">
        <w:rPr>
          <w:rFonts w:ascii="Times New Roman" w:hAnsi="Times New Roman" w:cs="Times New Roman"/>
          <w:sz w:val="28"/>
          <w:szCs w:val="28"/>
        </w:rPr>
        <w:t>:</w:t>
      </w:r>
    </w:p>
    <w:p w:rsidR="0027013D" w:rsidRPr="002619FF" w:rsidRDefault="0027013D"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скважина №</w:t>
      </w:r>
      <w:r w:rsidR="0096101C" w:rsidRPr="002619FF">
        <w:rPr>
          <w:rFonts w:ascii="Times New Roman" w:hAnsi="Times New Roman" w:cs="Times New Roman"/>
          <w:sz w:val="28"/>
          <w:szCs w:val="28"/>
        </w:rPr>
        <w:t>12</w:t>
      </w:r>
      <w:r w:rsidR="00931AD3" w:rsidRPr="002619FF">
        <w:rPr>
          <w:rFonts w:ascii="Times New Roman" w:hAnsi="Times New Roman" w:cs="Times New Roman"/>
          <w:sz w:val="28"/>
          <w:szCs w:val="28"/>
        </w:rPr>
        <w:t>,</w:t>
      </w:r>
      <w:r w:rsidR="00356C53" w:rsidRPr="002619FF">
        <w:rPr>
          <w:rFonts w:ascii="Times New Roman" w:hAnsi="Times New Roman" w:cs="Times New Roman"/>
          <w:sz w:val="28"/>
          <w:szCs w:val="28"/>
        </w:rPr>
        <w:t xml:space="preserve"> расположенная </w:t>
      </w:r>
      <w:r w:rsidR="00112BCB" w:rsidRPr="002619FF">
        <w:rPr>
          <w:rFonts w:ascii="Times New Roman" w:hAnsi="Times New Roman" w:cs="Times New Roman"/>
          <w:sz w:val="28"/>
          <w:szCs w:val="28"/>
        </w:rPr>
        <w:t>в 90 м к востоку от границы</w:t>
      </w:r>
      <w:r w:rsidR="00356C53" w:rsidRPr="002619FF">
        <w:rPr>
          <w:rFonts w:ascii="Times New Roman" w:hAnsi="Times New Roman" w:cs="Times New Roman"/>
          <w:sz w:val="28"/>
          <w:szCs w:val="28"/>
        </w:rPr>
        <w:t xml:space="preserve"> поселка</w:t>
      </w:r>
      <w:r w:rsidR="00931AD3" w:rsidRPr="002619FF">
        <w:rPr>
          <w:rFonts w:ascii="Times New Roman" w:hAnsi="Times New Roman" w:cs="Times New Roman"/>
          <w:sz w:val="28"/>
          <w:szCs w:val="28"/>
        </w:rPr>
        <w:t>,</w:t>
      </w:r>
      <w:r w:rsidRPr="002619FF">
        <w:rPr>
          <w:rFonts w:ascii="Times New Roman" w:hAnsi="Times New Roman" w:cs="Times New Roman"/>
          <w:sz w:val="28"/>
          <w:szCs w:val="28"/>
        </w:rPr>
        <w:t xml:space="preserve"> является источником водоснабжения населенного пункта Иштуган и принадлежит ОАО «Шеморданское многоотраслевое производственное предприятие жилищно-коммунального хозяйства»;</w:t>
      </w:r>
    </w:p>
    <w:p w:rsidR="00112BCB" w:rsidRPr="002619FF" w:rsidRDefault="00112BC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 скважина №11, расположенная </w:t>
      </w:r>
      <w:r w:rsidR="003278D1" w:rsidRPr="002619FF">
        <w:rPr>
          <w:rFonts w:ascii="Times New Roman" w:hAnsi="Times New Roman" w:cs="Times New Roman"/>
          <w:sz w:val="28"/>
          <w:szCs w:val="28"/>
        </w:rPr>
        <w:t>в 70 м к</w:t>
      </w:r>
      <w:r w:rsidRPr="002619FF">
        <w:rPr>
          <w:rFonts w:ascii="Times New Roman" w:hAnsi="Times New Roman" w:cs="Times New Roman"/>
          <w:sz w:val="28"/>
          <w:szCs w:val="28"/>
        </w:rPr>
        <w:t xml:space="preserve"> юго-запад</w:t>
      </w:r>
      <w:r w:rsidR="003278D1" w:rsidRPr="002619FF">
        <w:rPr>
          <w:rFonts w:ascii="Times New Roman" w:hAnsi="Times New Roman" w:cs="Times New Roman"/>
          <w:sz w:val="28"/>
          <w:szCs w:val="28"/>
        </w:rPr>
        <w:t>у</w:t>
      </w:r>
      <w:r w:rsidRPr="002619FF">
        <w:rPr>
          <w:rFonts w:ascii="Times New Roman" w:hAnsi="Times New Roman" w:cs="Times New Roman"/>
          <w:sz w:val="28"/>
          <w:szCs w:val="28"/>
        </w:rPr>
        <w:t xml:space="preserve"> </w:t>
      </w:r>
      <w:r w:rsidR="003278D1" w:rsidRPr="002619FF">
        <w:rPr>
          <w:rFonts w:ascii="Times New Roman" w:hAnsi="Times New Roman" w:cs="Times New Roman"/>
          <w:sz w:val="28"/>
          <w:szCs w:val="28"/>
        </w:rPr>
        <w:t>от границы</w:t>
      </w:r>
      <w:r w:rsidRPr="002619FF">
        <w:rPr>
          <w:rFonts w:ascii="Times New Roman" w:hAnsi="Times New Roman" w:cs="Times New Roman"/>
          <w:sz w:val="28"/>
          <w:szCs w:val="28"/>
        </w:rPr>
        <w:t xml:space="preserve"> поселка</w:t>
      </w:r>
      <w:r w:rsidR="003278D1" w:rsidRPr="002619FF">
        <w:rPr>
          <w:rFonts w:ascii="Times New Roman" w:hAnsi="Times New Roman" w:cs="Times New Roman"/>
          <w:sz w:val="28"/>
          <w:szCs w:val="28"/>
        </w:rPr>
        <w:t>,</w:t>
      </w:r>
      <w:r w:rsidRPr="002619FF">
        <w:rPr>
          <w:rFonts w:ascii="Times New Roman" w:hAnsi="Times New Roman" w:cs="Times New Roman"/>
          <w:sz w:val="28"/>
          <w:szCs w:val="28"/>
        </w:rPr>
        <w:t xml:space="preserve"> </w:t>
      </w:r>
      <w:r w:rsidR="003278D1" w:rsidRPr="002619FF">
        <w:rPr>
          <w:rFonts w:ascii="Times New Roman" w:hAnsi="Times New Roman" w:cs="Times New Roman"/>
          <w:sz w:val="28"/>
          <w:szCs w:val="28"/>
        </w:rPr>
        <w:t xml:space="preserve">принадлежит ОАО «Шеморданское многоотраслевое производственное предприятие жилищно-коммунального хозяйства» и </w:t>
      </w:r>
      <w:r w:rsidRPr="002619FF">
        <w:rPr>
          <w:rFonts w:ascii="Times New Roman" w:hAnsi="Times New Roman" w:cs="Times New Roman"/>
          <w:sz w:val="28"/>
          <w:szCs w:val="28"/>
        </w:rPr>
        <w:t>используется для пожарных нужд</w:t>
      </w:r>
      <w:r w:rsidR="003278D1" w:rsidRPr="002619FF">
        <w:rPr>
          <w:rFonts w:ascii="Times New Roman" w:hAnsi="Times New Roman" w:cs="Times New Roman"/>
          <w:sz w:val="28"/>
          <w:szCs w:val="28"/>
        </w:rPr>
        <w:t>;</w:t>
      </w:r>
    </w:p>
    <w:p w:rsidR="0027013D" w:rsidRPr="002619FF" w:rsidRDefault="0067797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с</w:t>
      </w:r>
      <w:r w:rsidR="00FD0A71" w:rsidRPr="002619FF">
        <w:rPr>
          <w:rFonts w:ascii="Times New Roman" w:hAnsi="Times New Roman" w:cs="Times New Roman"/>
          <w:sz w:val="28"/>
          <w:szCs w:val="28"/>
        </w:rPr>
        <w:t xml:space="preserve">кважина, расположенная </w:t>
      </w:r>
      <w:r w:rsidR="003278D1" w:rsidRPr="002619FF">
        <w:rPr>
          <w:rFonts w:ascii="Times New Roman" w:hAnsi="Times New Roman" w:cs="Times New Roman"/>
          <w:sz w:val="28"/>
          <w:szCs w:val="28"/>
        </w:rPr>
        <w:t>в 260 м к северу от</w:t>
      </w:r>
      <w:r w:rsidR="007D3945" w:rsidRPr="002619FF">
        <w:rPr>
          <w:rFonts w:ascii="Times New Roman" w:hAnsi="Times New Roman" w:cs="Times New Roman"/>
          <w:sz w:val="28"/>
          <w:szCs w:val="28"/>
        </w:rPr>
        <w:t xml:space="preserve"> скважин</w:t>
      </w:r>
      <w:r w:rsidR="003278D1" w:rsidRPr="002619FF">
        <w:rPr>
          <w:rFonts w:ascii="Times New Roman" w:hAnsi="Times New Roman" w:cs="Times New Roman"/>
          <w:sz w:val="28"/>
          <w:szCs w:val="28"/>
        </w:rPr>
        <w:t>ы</w:t>
      </w:r>
      <w:r w:rsidR="007D3945" w:rsidRPr="002619FF">
        <w:rPr>
          <w:rFonts w:ascii="Times New Roman" w:hAnsi="Times New Roman" w:cs="Times New Roman"/>
          <w:sz w:val="28"/>
          <w:szCs w:val="28"/>
        </w:rPr>
        <w:t xml:space="preserve"> №11,</w:t>
      </w:r>
      <w:r w:rsidR="0027013D" w:rsidRPr="002619FF">
        <w:rPr>
          <w:rFonts w:ascii="Times New Roman" w:hAnsi="Times New Roman" w:cs="Times New Roman"/>
          <w:sz w:val="28"/>
          <w:szCs w:val="28"/>
        </w:rPr>
        <w:t xml:space="preserve"> является источником водоснабжения населенного пункта Иштуган</w:t>
      </w:r>
      <w:r w:rsidR="003278D1" w:rsidRPr="002619FF">
        <w:rPr>
          <w:rFonts w:ascii="Times New Roman" w:hAnsi="Times New Roman" w:cs="Times New Roman"/>
          <w:sz w:val="28"/>
          <w:szCs w:val="28"/>
        </w:rPr>
        <w:t>.</w:t>
      </w:r>
      <w:r w:rsidR="0027013D" w:rsidRPr="002619FF">
        <w:rPr>
          <w:rFonts w:ascii="Times New Roman" w:hAnsi="Times New Roman" w:cs="Times New Roman"/>
          <w:sz w:val="28"/>
          <w:szCs w:val="28"/>
        </w:rPr>
        <w:t xml:space="preserve"> </w:t>
      </w:r>
    </w:p>
    <w:p w:rsidR="00647EE8" w:rsidRPr="002619FF" w:rsidRDefault="00647EE8"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По заказу ОАО «Шеморданское многоотраслевое производственное предприятие жилищно-коммунального хозяйства» проводятся лабораторные исследования воды из подземных источников. Результаты контроля показывают, что качество воды в централизованной системе водоснабжения </w:t>
      </w:r>
      <w:r w:rsidR="00556825" w:rsidRPr="002619FF">
        <w:rPr>
          <w:rFonts w:ascii="Times New Roman" w:hAnsi="Times New Roman" w:cs="Times New Roman"/>
          <w:sz w:val="28"/>
          <w:szCs w:val="28"/>
        </w:rPr>
        <w:t>соответствует</w:t>
      </w:r>
      <w:r w:rsidRPr="002619FF">
        <w:rPr>
          <w:rFonts w:ascii="Times New Roman" w:hAnsi="Times New Roman" w:cs="Times New Roman"/>
          <w:sz w:val="28"/>
          <w:szCs w:val="28"/>
        </w:rPr>
        <w:t xml:space="preserve"> требованиям, установленным СанПиН 2.1.4.1074-01</w:t>
      </w:r>
      <w:r w:rsidR="00556825" w:rsidRPr="002619FF">
        <w:rPr>
          <w:rFonts w:ascii="Times New Roman" w:hAnsi="Times New Roman" w:cs="Times New Roman"/>
          <w:sz w:val="28"/>
          <w:szCs w:val="28"/>
        </w:rPr>
        <w:t>.</w:t>
      </w:r>
    </w:p>
    <w:p w:rsidR="00647EE8" w:rsidRPr="002619FF" w:rsidRDefault="00647EE8" w:rsidP="00A7191A">
      <w:pPr>
        <w:tabs>
          <w:tab w:val="left" w:pos="851"/>
        </w:tabs>
        <w:suppressAutoHyphens/>
        <w:spacing w:after="0" w:line="240" w:lineRule="auto"/>
        <w:ind w:firstLine="709"/>
        <w:jc w:val="both"/>
        <w:rPr>
          <w:rFonts w:ascii="Times New Roman" w:hAnsi="Times New Roman" w:cs="Times New Roman"/>
          <w:sz w:val="28"/>
          <w:szCs w:val="28"/>
        </w:rPr>
      </w:pPr>
    </w:p>
    <w:p w:rsidR="00FC6FC3" w:rsidRPr="002619FF" w:rsidRDefault="008A6FFD"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7" w:name="_Toc44951201"/>
      <w:r w:rsidRPr="002619FF">
        <w:rPr>
          <w:rFonts w:ascii="Times New Roman" w:hAnsi="Times New Roman" w:cs="Times New Roman"/>
          <w:b/>
          <w:color w:val="auto"/>
          <w:sz w:val="28"/>
          <w:szCs w:val="28"/>
        </w:rPr>
        <w:t>Оценк</w:t>
      </w:r>
      <w:r w:rsidR="002D37CA" w:rsidRPr="002619FF">
        <w:rPr>
          <w:rFonts w:ascii="Times New Roman" w:hAnsi="Times New Roman" w:cs="Times New Roman"/>
          <w:b/>
          <w:color w:val="auto"/>
          <w:sz w:val="28"/>
          <w:szCs w:val="28"/>
        </w:rPr>
        <w:t>а состояния земельных ресурсов</w:t>
      </w:r>
      <w:bookmarkEnd w:id="17"/>
    </w:p>
    <w:p w:rsidR="00384953" w:rsidRDefault="00931AD3"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З</w:t>
      </w:r>
      <w:r w:rsidR="00384953" w:rsidRPr="002619FF">
        <w:rPr>
          <w:rFonts w:ascii="Times New Roman" w:hAnsi="Times New Roman" w:cs="Times New Roman"/>
          <w:sz w:val="28"/>
          <w:szCs w:val="28"/>
        </w:rPr>
        <w:t xml:space="preserve">начительная часть </w:t>
      </w:r>
      <w:r w:rsidRPr="002619FF">
        <w:rPr>
          <w:rFonts w:ascii="Times New Roman" w:hAnsi="Times New Roman" w:cs="Times New Roman"/>
          <w:sz w:val="28"/>
          <w:szCs w:val="28"/>
        </w:rPr>
        <w:t>территории поселения</w:t>
      </w:r>
      <w:r w:rsidR="00384953" w:rsidRPr="002619FF">
        <w:rPr>
          <w:rFonts w:ascii="Times New Roman" w:hAnsi="Times New Roman" w:cs="Times New Roman"/>
          <w:sz w:val="28"/>
          <w:szCs w:val="28"/>
        </w:rPr>
        <w:t xml:space="preserve"> приходится на земли лесного фонда. </w:t>
      </w:r>
    </w:p>
    <w:p w:rsidR="00F06EF9" w:rsidRPr="00EE111C" w:rsidRDefault="00F06EF9" w:rsidP="00A7191A">
      <w:pPr>
        <w:pStyle w:val="ab"/>
        <w:suppressAutoHyphens/>
        <w:ind w:firstLine="709"/>
        <w:contextualSpacing/>
        <w:rPr>
          <w:szCs w:val="28"/>
        </w:rPr>
      </w:pPr>
      <w:r>
        <w:rPr>
          <w:color w:val="212121"/>
          <w:szCs w:val="28"/>
          <w:shd w:val="clear" w:color="auto" w:fill="FFFFFF"/>
        </w:rPr>
        <w:t>Согласно «Перечню особо ценных продуктивных сельскохозяйственных угодий на территории Республики Татарстан, использование которых для других целей не допускается, за исключением случаев, установленных федеральным законодательством», утвержденному Распоряжением Кабинета Министров Республики Татарстан от 23.12.2016 №3056-р</w:t>
      </w:r>
      <w:r w:rsidRPr="00EE111C">
        <w:rPr>
          <w:szCs w:val="28"/>
        </w:rPr>
        <w:t>, данный вид угодий на территории сельского поселения отсутствует.</w:t>
      </w:r>
    </w:p>
    <w:p w:rsidR="00384953" w:rsidRPr="002619FF" w:rsidRDefault="00384953"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Техногенную нагрузку испытывает почвенный покров вблизи автомобильных дорог, т.е. данное загрязнение имеет локальное распространение.</w:t>
      </w:r>
    </w:p>
    <w:p w:rsidR="00931AD3" w:rsidRPr="002619FF" w:rsidRDefault="00931AD3" w:rsidP="00A7191A">
      <w:pPr>
        <w:pStyle w:val="ab"/>
        <w:tabs>
          <w:tab w:val="left" w:pos="851"/>
        </w:tabs>
        <w:suppressAutoHyphens/>
        <w:ind w:firstLine="709"/>
        <w:rPr>
          <w:szCs w:val="28"/>
        </w:rPr>
      </w:pPr>
      <w:r w:rsidRPr="002619FF">
        <w:rPr>
          <w:szCs w:val="28"/>
        </w:rPr>
        <w:t>Воздействие на почвенный покров оказывают «условно твердые» выбросы двигателей автотранспорта, в частности выбросы соединений свинца, которые выпадают с атмосферными осадками на поверхность земель.</w:t>
      </w:r>
    </w:p>
    <w:p w:rsidR="00A15136" w:rsidRPr="00772F22" w:rsidRDefault="00A15136" w:rsidP="00A7191A">
      <w:pPr>
        <w:suppressAutoHyphens/>
        <w:spacing w:after="0" w:line="240" w:lineRule="auto"/>
        <w:ind w:firstLine="709"/>
        <w:jc w:val="both"/>
        <w:rPr>
          <w:rFonts w:ascii="Times New Roman" w:eastAsia="Times New Roman" w:hAnsi="Times New Roman" w:cs="Times New Roman"/>
          <w:color w:val="000000" w:themeColor="text1"/>
          <w:sz w:val="28"/>
          <w:szCs w:val="24"/>
          <w:lang w:eastAsia="ru-RU"/>
        </w:rPr>
      </w:pPr>
      <w:r>
        <w:rPr>
          <w:rFonts w:ascii="Times New Roman" w:eastAsia="Times New Roman" w:hAnsi="Times New Roman" w:cs="Times New Roman"/>
          <w:color w:val="000000" w:themeColor="text1"/>
          <w:sz w:val="28"/>
          <w:szCs w:val="28"/>
          <w:lang w:eastAsia="ru-RU"/>
        </w:rPr>
        <w:t>Сельское поселение попадает</w:t>
      </w:r>
      <w:r w:rsidRPr="00824589">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в санитарно-защитную зону</w:t>
      </w:r>
      <w:r w:rsidRPr="00824589">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от</w:t>
      </w:r>
      <w:r>
        <w:rPr>
          <w:rFonts w:ascii="Times New Roman" w:eastAsia="Times New Roman" w:hAnsi="Times New Roman" w:cs="Times New Roman"/>
          <w:color w:val="000000" w:themeColor="text1"/>
          <w:sz w:val="28"/>
          <w:szCs w:val="24"/>
          <w:lang w:eastAsia="ru-RU"/>
        </w:rPr>
        <w:t xml:space="preserve"> сибиреязвенного скотомогильника, что не исключает наличия активных или способных восстановить утраченные свойства спор возбудителя сибирской язвы.</w:t>
      </w:r>
    </w:p>
    <w:p w:rsidR="001D3FE6" w:rsidRPr="002619FF" w:rsidRDefault="001D3FE6" w:rsidP="00A7191A">
      <w:pPr>
        <w:tabs>
          <w:tab w:val="left" w:pos="851"/>
        </w:tabs>
        <w:suppressAutoHyphens/>
        <w:spacing w:after="0" w:line="240" w:lineRule="auto"/>
        <w:ind w:firstLine="709"/>
        <w:jc w:val="both"/>
        <w:rPr>
          <w:rFonts w:ascii="Times New Roman" w:hAnsi="Times New Roman" w:cs="Times New Roman"/>
          <w:sz w:val="28"/>
          <w:szCs w:val="28"/>
        </w:rPr>
      </w:pPr>
    </w:p>
    <w:p w:rsidR="003628EB" w:rsidRPr="002619FF" w:rsidRDefault="001A5C6F"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8" w:name="_Toc44951202"/>
      <w:r w:rsidRPr="002619FF">
        <w:rPr>
          <w:rFonts w:ascii="Times New Roman" w:hAnsi="Times New Roman" w:cs="Times New Roman"/>
          <w:b/>
          <w:color w:val="auto"/>
          <w:sz w:val="28"/>
          <w:szCs w:val="28"/>
        </w:rPr>
        <w:lastRenderedPageBreak/>
        <w:t>Обращение с отхо</w:t>
      </w:r>
      <w:r w:rsidR="002D37CA" w:rsidRPr="002619FF">
        <w:rPr>
          <w:rFonts w:ascii="Times New Roman" w:hAnsi="Times New Roman" w:cs="Times New Roman"/>
          <w:b/>
          <w:color w:val="auto"/>
          <w:sz w:val="28"/>
          <w:szCs w:val="28"/>
        </w:rPr>
        <w:t>дами производства и потребления</w:t>
      </w:r>
      <w:bookmarkEnd w:id="18"/>
    </w:p>
    <w:p w:rsidR="003628EB" w:rsidRPr="002619FF" w:rsidRDefault="003628EB"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Источниками образования отходов производства и потребления являются жилой сектор, объекты социальной инфраструктуры, объекты сельского хозяйства.</w:t>
      </w:r>
    </w:p>
    <w:p w:rsidR="003628EB" w:rsidRPr="002619FF" w:rsidRDefault="003628EB"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Сбор твердых коммунальных отходов (далее – ТКО) осуществляет </w:t>
      </w:r>
      <w:r w:rsidR="00136A27" w:rsidRPr="002619FF">
        <w:rPr>
          <w:rFonts w:ascii="Times New Roman" w:eastAsia="Times New Roman" w:hAnsi="Times New Roman" w:cs="Times New Roman"/>
          <w:sz w:val="28"/>
          <w:szCs w:val="28"/>
          <w:lang w:eastAsia="ru-RU"/>
        </w:rPr>
        <w:t xml:space="preserve">ОАО «Шеморданское многоотраслевое производственное предприятие жилищно-коммунального хозяйства» </w:t>
      </w:r>
      <w:r w:rsidRPr="002619FF">
        <w:rPr>
          <w:rFonts w:ascii="Times New Roman" w:eastAsia="Times New Roman" w:hAnsi="Times New Roman" w:cs="Times New Roman"/>
          <w:sz w:val="28"/>
          <w:szCs w:val="28"/>
          <w:lang w:eastAsia="ru-RU"/>
        </w:rPr>
        <w:t xml:space="preserve">два раза в </w:t>
      </w:r>
      <w:r w:rsidR="00AD2C49" w:rsidRPr="002619FF">
        <w:rPr>
          <w:rFonts w:ascii="Times New Roman" w:eastAsia="Times New Roman" w:hAnsi="Times New Roman" w:cs="Times New Roman"/>
          <w:sz w:val="28"/>
          <w:szCs w:val="28"/>
          <w:lang w:eastAsia="ru-RU"/>
        </w:rPr>
        <w:t>месяц</w:t>
      </w:r>
      <w:r w:rsidRPr="002619FF">
        <w:rPr>
          <w:rFonts w:ascii="Times New Roman" w:eastAsia="Times New Roman" w:hAnsi="Times New Roman" w:cs="Times New Roman"/>
          <w:sz w:val="28"/>
          <w:szCs w:val="28"/>
          <w:lang w:eastAsia="ru-RU"/>
        </w:rPr>
        <w:t>. Площадки для накопления ТКО в поселении отсутствуют, каждый житель накапливает образовавшиеся отходы в мешках.</w:t>
      </w:r>
    </w:p>
    <w:p w:rsidR="003628EB" w:rsidRPr="002619FF" w:rsidRDefault="003628EB"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Сбор и вывоз биологических отходов осуществляет </w:t>
      </w:r>
      <w:r w:rsidR="00D875AF" w:rsidRPr="002619FF">
        <w:rPr>
          <w:rFonts w:ascii="Times New Roman" w:eastAsia="Times New Roman" w:hAnsi="Times New Roman" w:cs="Times New Roman"/>
          <w:sz w:val="28"/>
          <w:szCs w:val="28"/>
          <w:lang w:eastAsia="ru-RU"/>
        </w:rPr>
        <w:t xml:space="preserve">ОАО «Шеморданское </w:t>
      </w:r>
      <w:r w:rsidR="00136A27" w:rsidRPr="002619FF">
        <w:rPr>
          <w:rFonts w:ascii="Times New Roman" w:eastAsia="Times New Roman" w:hAnsi="Times New Roman" w:cs="Times New Roman"/>
          <w:sz w:val="28"/>
          <w:szCs w:val="28"/>
          <w:lang w:eastAsia="ru-RU"/>
        </w:rPr>
        <w:t>многоотраслевое производственное предприятие жилищно-коммунального хозяйства»</w:t>
      </w:r>
      <w:r w:rsidRPr="002619FF">
        <w:rPr>
          <w:rFonts w:ascii="Times New Roman" w:eastAsia="Times New Roman" w:hAnsi="Times New Roman" w:cs="Times New Roman"/>
          <w:sz w:val="28"/>
          <w:szCs w:val="28"/>
          <w:lang w:eastAsia="ru-RU"/>
        </w:rPr>
        <w:t xml:space="preserve"> с помощью специально оборудованного транспортного средства.</w:t>
      </w:r>
    </w:p>
    <w:p w:rsidR="00755586" w:rsidRPr="002619FF" w:rsidRDefault="0044588A"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Биотермическая яма с номером вет</w:t>
      </w:r>
      <w:r w:rsidR="00136A27" w:rsidRPr="002619FF">
        <w:rPr>
          <w:rFonts w:ascii="Times New Roman" w:hAnsi="Times New Roman" w:cs="Times New Roman"/>
          <w:sz w:val="28"/>
          <w:szCs w:val="28"/>
        </w:rPr>
        <w:t>еринарно-санитарной карточки №25</w:t>
      </w:r>
      <w:r w:rsidRPr="002619FF">
        <w:rPr>
          <w:rFonts w:ascii="Times New Roman" w:hAnsi="Times New Roman" w:cs="Times New Roman"/>
          <w:sz w:val="28"/>
          <w:szCs w:val="28"/>
        </w:rPr>
        <w:t xml:space="preserve">, </w:t>
      </w:r>
      <w:r w:rsidR="00136A27" w:rsidRPr="002619FF">
        <w:rPr>
          <w:rFonts w:ascii="Times New Roman" w:hAnsi="Times New Roman" w:cs="Times New Roman"/>
          <w:sz w:val="28"/>
          <w:szCs w:val="28"/>
        </w:rPr>
        <w:t>расположенная на земельном участке с кадастровым номером</w:t>
      </w:r>
      <w:r w:rsidRPr="002619FF">
        <w:rPr>
          <w:rFonts w:ascii="Times New Roman" w:hAnsi="Times New Roman" w:cs="Times New Roman"/>
          <w:sz w:val="28"/>
          <w:szCs w:val="28"/>
        </w:rPr>
        <w:t xml:space="preserve"> </w:t>
      </w:r>
      <w:r w:rsidR="00136A27" w:rsidRPr="002619FF">
        <w:rPr>
          <w:rFonts w:ascii="Times New Roman" w:hAnsi="Times New Roman" w:cs="Times New Roman"/>
          <w:sz w:val="28"/>
          <w:szCs w:val="28"/>
        </w:rPr>
        <w:t>16:35:220112:2</w:t>
      </w:r>
      <w:r w:rsidRPr="002619FF">
        <w:rPr>
          <w:rFonts w:ascii="Times New Roman" w:hAnsi="Times New Roman" w:cs="Times New Roman"/>
          <w:sz w:val="28"/>
          <w:szCs w:val="28"/>
        </w:rPr>
        <w:t>, была ликвидирована (акт ликвидации №</w:t>
      </w:r>
      <w:r w:rsidR="00136A27" w:rsidRPr="002619FF">
        <w:rPr>
          <w:rFonts w:ascii="Times New Roman" w:hAnsi="Times New Roman" w:cs="Times New Roman"/>
          <w:sz w:val="28"/>
          <w:szCs w:val="28"/>
        </w:rPr>
        <w:t>10 от 30.11.2017</w:t>
      </w:r>
      <w:r w:rsidR="00F11BE5" w:rsidRPr="002619FF">
        <w:rPr>
          <w:rFonts w:ascii="Times New Roman" w:hAnsi="Times New Roman" w:cs="Times New Roman"/>
          <w:sz w:val="28"/>
          <w:szCs w:val="28"/>
        </w:rPr>
        <w:t>).</w:t>
      </w:r>
    </w:p>
    <w:p w:rsidR="00DB7301" w:rsidRPr="002619FF" w:rsidRDefault="009615E6"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В</w:t>
      </w:r>
      <w:r w:rsidR="006B3151" w:rsidRPr="002619FF">
        <w:rPr>
          <w:rFonts w:ascii="Times New Roman" w:hAnsi="Times New Roman" w:cs="Times New Roman"/>
          <w:sz w:val="28"/>
          <w:szCs w:val="28"/>
        </w:rPr>
        <w:t xml:space="preserve"> </w:t>
      </w:r>
      <w:r w:rsidRPr="002619FF">
        <w:rPr>
          <w:rFonts w:ascii="Times New Roman" w:hAnsi="Times New Roman" w:cs="Times New Roman"/>
          <w:sz w:val="28"/>
          <w:szCs w:val="28"/>
        </w:rPr>
        <w:t>«Перечне</w:t>
      </w:r>
      <w:r w:rsidR="00D761A0" w:rsidRPr="002619FF">
        <w:rPr>
          <w:rFonts w:ascii="Times New Roman" w:hAnsi="Times New Roman" w:cs="Times New Roman"/>
          <w:sz w:val="28"/>
          <w:szCs w:val="28"/>
        </w:rPr>
        <w:t xml:space="preserve"> сибиреязвенных скотомогильников и биотермических ям</w:t>
      </w:r>
      <w:r w:rsidRPr="002619FF">
        <w:rPr>
          <w:rFonts w:ascii="Times New Roman" w:hAnsi="Times New Roman" w:cs="Times New Roman"/>
          <w:sz w:val="28"/>
          <w:szCs w:val="28"/>
        </w:rPr>
        <w:t xml:space="preserve">, </w:t>
      </w:r>
      <w:r w:rsidR="00D761A0" w:rsidRPr="002619FF">
        <w:rPr>
          <w:rFonts w:ascii="Times New Roman" w:hAnsi="Times New Roman" w:cs="Times New Roman"/>
          <w:sz w:val="28"/>
          <w:szCs w:val="28"/>
        </w:rPr>
        <w:t>в отношени</w:t>
      </w:r>
      <w:r w:rsidRPr="002619FF">
        <w:rPr>
          <w:rFonts w:ascii="Times New Roman" w:hAnsi="Times New Roman" w:cs="Times New Roman"/>
          <w:sz w:val="28"/>
          <w:szCs w:val="28"/>
        </w:rPr>
        <w:t>и</w:t>
      </w:r>
      <w:r w:rsidR="00D761A0" w:rsidRPr="002619FF">
        <w:rPr>
          <w:rFonts w:ascii="Times New Roman" w:hAnsi="Times New Roman" w:cs="Times New Roman"/>
          <w:sz w:val="28"/>
          <w:szCs w:val="28"/>
        </w:rPr>
        <w:t xml:space="preserve"> которых органы </w:t>
      </w:r>
      <w:r w:rsidRPr="002619FF">
        <w:rPr>
          <w:rFonts w:ascii="Times New Roman" w:hAnsi="Times New Roman" w:cs="Times New Roman"/>
          <w:sz w:val="28"/>
          <w:szCs w:val="28"/>
        </w:rPr>
        <w:t xml:space="preserve">местного </w:t>
      </w:r>
      <w:r w:rsidR="00D761A0" w:rsidRPr="002619FF">
        <w:rPr>
          <w:rFonts w:ascii="Times New Roman" w:hAnsi="Times New Roman" w:cs="Times New Roman"/>
          <w:sz w:val="28"/>
          <w:szCs w:val="28"/>
        </w:rPr>
        <w:t>самоуправления м</w:t>
      </w:r>
      <w:r w:rsidRPr="002619FF">
        <w:rPr>
          <w:rFonts w:ascii="Times New Roman" w:hAnsi="Times New Roman" w:cs="Times New Roman"/>
          <w:sz w:val="28"/>
          <w:szCs w:val="28"/>
        </w:rPr>
        <w:t>униципальных районов и городского округа</w:t>
      </w:r>
      <w:r w:rsidR="00D761A0" w:rsidRPr="002619FF">
        <w:rPr>
          <w:rFonts w:ascii="Times New Roman" w:hAnsi="Times New Roman" w:cs="Times New Roman"/>
          <w:sz w:val="28"/>
          <w:szCs w:val="28"/>
        </w:rPr>
        <w:t xml:space="preserve"> «</w:t>
      </w:r>
      <w:r w:rsidRPr="002619FF">
        <w:rPr>
          <w:rFonts w:ascii="Times New Roman" w:hAnsi="Times New Roman" w:cs="Times New Roman"/>
          <w:sz w:val="28"/>
          <w:szCs w:val="28"/>
        </w:rPr>
        <w:t xml:space="preserve">город </w:t>
      </w:r>
      <w:r w:rsidR="00D761A0" w:rsidRPr="002619FF">
        <w:rPr>
          <w:rFonts w:ascii="Times New Roman" w:hAnsi="Times New Roman" w:cs="Times New Roman"/>
          <w:sz w:val="28"/>
          <w:szCs w:val="28"/>
        </w:rPr>
        <w:t xml:space="preserve">Набережные Челны» </w:t>
      </w:r>
      <w:r w:rsidRPr="002619FF">
        <w:rPr>
          <w:rFonts w:ascii="Times New Roman" w:hAnsi="Times New Roman" w:cs="Times New Roman"/>
          <w:sz w:val="28"/>
          <w:szCs w:val="28"/>
        </w:rPr>
        <w:t xml:space="preserve">наделяются государственными полномочиями», предоставленным Главным управлением ветеринарии Кабинета Министров Республики Татарстан письмом от 16.10.2019 №913, биотермические ямы </w:t>
      </w:r>
      <w:r w:rsidR="00CB7127">
        <w:rPr>
          <w:rFonts w:ascii="Times New Roman" w:hAnsi="Times New Roman" w:cs="Times New Roman"/>
          <w:sz w:val="28"/>
          <w:szCs w:val="28"/>
        </w:rPr>
        <w:t xml:space="preserve">и сибиреязвенные скотомогильники на территории поселения </w:t>
      </w:r>
      <w:r w:rsidRPr="002619FF">
        <w:rPr>
          <w:rFonts w:ascii="Times New Roman" w:hAnsi="Times New Roman" w:cs="Times New Roman"/>
          <w:sz w:val="28"/>
          <w:szCs w:val="28"/>
        </w:rPr>
        <w:t xml:space="preserve">отсутствуют. </w:t>
      </w:r>
    </w:p>
    <w:p w:rsidR="003628EB" w:rsidRPr="002619FF" w:rsidRDefault="003628EB"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Навоз накапливается на территории ферм</w:t>
      </w:r>
      <w:r w:rsidR="00E568E1" w:rsidRPr="002619FF">
        <w:rPr>
          <w:rFonts w:ascii="Times New Roman" w:eastAsia="Times New Roman" w:hAnsi="Times New Roman" w:cs="Times New Roman"/>
          <w:sz w:val="28"/>
          <w:szCs w:val="28"/>
          <w:lang w:eastAsia="ru-RU"/>
        </w:rPr>
        <w:t>ы</w:t>
      </w:r>
      <w:r w:rsidRPr="002619FF">
        <w:rPr>
          <w:rFonts w:ascii="Times New Roman" w:eastAsia="Times New Roman" w:hAnsi="Times New Roman" w:cs="Times New Roman"/>
          <w:sz w:val="28"/>
          <w:szCs w:val="28"/>
          <w:lang w:eastAsia="ru-RU"/>
        </w:rPr>
        <w:t xml:space="preserve"> в необорудованных для этого местах и вывозится на поля без соблюдения положений </w:t>
      </w:r>
      <w:r w:rsidR="00A46F2B">
        <w:rPr>
          <w:rFonts w:ascii="Times New Roman" w:eastAsia="Times New Roman" w:hAnsi="Times New Roman" w:cs="Times New Roman"/>
          <w:sz w:val="28"/>
          <w:szCs w:val="28"/>
          <w:lang w:eastAsia="ru-RU"/>
        </w:rPr>
        <w:t>пос.</w:t>
      </w:r>
      <w:r w:rsidRPr="002619FF">
        <w:rPr>
          <w:rFonts w:ascii="Times New Roman" w:eastAsia="Times New Roman" w:hAnsi="Times New Roman" w:cs="Times New Roman"/>
          <w:sz w:val="28"/>
          <w:szCs w:val="28"/>
          <w:lang w:eastAsia="ru-RU"/>
        </w:rPr>
        <w:t xml:space="preserve">2.3.1. СП 1.2.1170-02 «Гигиена, токсикология, санитария. Гигиенические требования к безопасности агрохимикатов», согласно которым навоз, используемые для обогащения почвы азотом и другими элементами питания, должны подвергаться предварительному обезвреживанию (термической сушке, компостированию и др.), соответствовать требованиям действующих нормативных документов, не содержать патогенной микрофлоры. </w:t>
      </w:r>
    </w:p>
    <w:p w:rsidR="00052D91" w:rsidRPr="002619FF" w:rsidRDefault="00052D91" w:rsidP="00A7191A">
      <w:pPr>
        <w:pStyle w:val="ab"/>
        <w:tabs>
          <w:tab w:val="left" w:pos="851"/>
        </w:tabs>
        <w:suppressAutoHyphens/>
        <w:ind w:firstLine="709"/>
        <w:rPr>
          <w:szCs w:val="28"/>
        </w:rPr>
      </w:pPr>
    </w:p>
    <w:p w:rsidR="00E1737F" w:rsidRPr="002619FF" w:rsidRDefault="004A558D"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19" w:name="_Toc44951203"/>
      <w:r w:rsidRPr="002619FF">
        <w:rPr>
          <w:rFonts w:ascii="Times New Roman" w:hAnsi="Times New Roman" w:cs="Times New Roman"/>
          <w:b/>
          <w:color w:val="auto"/>
          <w:sz w:val="28"/>
          <w:szCs w:val="28"/>
        </w:rPr>
        <w:t>Ситуация с кладбищами</w:t>
      </w:r>
      <w:bookmarkEnd w:id="19"/>
    </w:p>
    <w:p w:rsidR="005507DE" w:rsidRPr="002619FF" w:rsidRDefault="00E1737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На территории Иштуганского сельского поселения имеется одно кладбище</w:t>
      </w:r>
      <w:r w:rsidR="00E568E1" w:rsidRPr="002619FF">
        <w:rPr>
          <w:rFonts w:ascii="Times New Roman" w:hAnsi="Times New Roman" w:cs="Times New Roman"/>
          <w:sz w:val="28"/>
          <w:szCs w:val="28"/>
        </w:rPr>
        <w:t>, расположенное в границах населенного пункта вблизи жилой застройки</w:t>
      </w:r>
      <w:r w:rsidR="0019498C">
        <w:rPr>
          <w:rFonts w:ascii="Times New Roman" w:hAnsi="Times New Roman" w:cs="Times New Roman"/>
          <w:sz w:val="28"/>
          <w:szCs w:val="28"/>
        </w:rPr>
        <w:t xml:space="preserve"> [</w:t>
      </w:r>
      <w:r w:rsidR="00135A13">
        <w:rPr>
          <w:rFonts w:ascii="Times New Roman" w:hAnsi="Times New Roman" w:cs="Times New Roman"/>
          <w:sz w:val="28"/>
          <w:szCs w:val="28"/>
        </w:rPr>
        <w:t>6</w:t>
      </w:r>
      <w:r w:rsidR="0019498C">
        <w:rPr>
          <w:rFonts w:ascii="Times New Roman" w:hAnsi="Times New Roman" w:cs="Times New Roman"/>
          <w:sz w:val="28"/>
          <w:szCs w:val="28"/>
        </w:rPr>
        <w:t>]</w:t>
      </w:r>
      <w:r w:rsidR="00E568E1" w:rsidRPr="002619FF">
        <w:rPr>
          <w:rFonts w:ascii="Times New Roman" w:hAnsi="Times New Roman" w:cs="Times New Roman"/>
          <w:sz w:val="28"/>
          <w:szCs w:val="28"/>
        </w:rPr>
        <w:t>.</w:t>
      </w:r>
      <w:r w:rsidRPr="002619FF">
        <w:rPr>
          <w:rFonts w:ascii="Times New Roman" w:hAnsi="Times New Roman" w:cs="Times New Roman"/>
          <w:sz w:val="28"/>
          <w:szCs w:val="28"/>
        </w:rPr>
        <w:t xml:space="preserve"> </w:t>
      </w:r>
    </w:p>
    <w:p w:rsidR="00BE7A10" w:rsidRPr="002619FF" w:rsidRDefault="00BE7A10" w:rsidP="00A7191A">
      <w:pPr>
        <w:tabs>
          <w:tab w:val="left" w:pos="851"/>
        </w:tabs>
        <w:suppressAutoHyphens/>
        <w:spacing w:after="0" w:line="240" w:lineRule="auto"/>
        <w:ind w:firstLine="709"/>
        <w:jc w:val="both"/>
        <w:rPr>
          <w:rFonts w:ascii="Times New Roman" w:hAnsi="Times New Roman" w:cs="Times New Roman"/>
          <w:sz w:val="28"/>
          <w:szCs w:val="28"/>
        </w:rPr>
      </w:pPr>
    </w:p>
    <w:p w:rsidR="00236AD2" w:rsidRPr="002619FF" w:rsidRDefault="00EC69C8"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20" w:name="_Toc44951204"/>
      <w:r w:rsidRPr="002619FF">
        <w:rPr>
          <w:rFonts w:ascii="Times New Roman" w:hAnsi="Times New Roman" w:cs="Times New Roman"/>
          <w:b/>
          <w:color w:val="auto"/>
          <w:sz w:val="28"/>
          <w:szCs w:val="28"/>
        </w:rPr>
        <w:t>Акустический режим. Радиационно-гигиеническая обстанов</w:t>
      </w:r>
      <w:r w:rsidR="002D37CA" w:rsidRPr="002619FF">
        <w:rPr>
          <w:rFonts w:ascii="Times New Roman" w:hAnsi="Times New Roman" w:cs="Times New Roman"/>
          <w:b/>
          <w:color w:val="auto"/>
          <w:sz w:val="28"/>
          <w:szCs w:val="28"/>
        </w:rPr>
        <w:t>ка и электромагнитные излучения</w:t>
      </w:r>
      <w:bookmarkEnd w:id="20"/>
    </w:p>
    <w:p w:rsidR="00236AD2" w:rsidRPr="002619FF" w:rsidRDefault="00236AD2" w:rsidP="00A7191A">
      <w:pPr>
        <w:pStyle w:val="ab"/>
        <w:tabs>
          <w:tab w:val="left" w:pos="851"/>
        </w:tabs>
        <w:suppressAutoHyphens/>
        <w:ind w:firstLine="709"/>
        <w:rPr>
          <w:szCs w:val="28"/>
        </w:rPr>
      </w:pPr>
      <w:r w:rsidRPr="002619FF">
        <w:t xml:space="preserve">Радиационная обстановка на территории </w:t>
      </w:r>
      <w:r w:rsidR="00AB3390" w:rsidRPr="002619FF">
        <w:t>Иштуганского</w:t>
      </w:r>
      <w:r w:rsidRPr="002619FF">
        <w:t xml:space="preserve"> сельского поселения формируется под воздействием естественных (природных) и искусственных источников радиации.</w:t>
      </w:r>
      <w:r w:rsidRPr="002619FF">
        <w:rPr>
          <w:szCs w:val="28"/>
        </w:rPr>
        <w:t xml:space="preserve"> Радиационно-гигиеническая обстановка на территории сельского поселения характеризуется как стабильная.</w:t>
      </w:r>
    </w:p>
    <w:p w:rsidR="00236AD2" w:rsidRPr="002619FF" w:rsidRDefault="00236AD2" w:rsidP="00A7191A">
      <w:pPr>
        <w:pStyle w:val="ab"/>
        <w:tabs>
          <w:tab w:val="left" w:pos="851"/>
        </w:tabs>
        <w:suppressAutoHyphens/>
        <w:ind w:firstLine="709"/>
        <w:rPr>
          <w:szCs w:val="28"/>
        </w:rPr>
      </w:pPr>
      <w:r w:rsidRPr="002619FF">
        <w:rPr>
          <w:szCs w:val="28"/>
        </w:rPr>
        <w:t>Источником электромагнитного излучения являются линии электропередач, санитарный разрыв которых совпадает с их охранной зоной. Высоковольтные линии 10 кВ заходят на территорию населенн</w:t>
      </w:r>
      <w:r w:rsidR="00E568E1" w:rsidRPr="002619FF">
        <w:rPr>
          <w:szCs w:val="28"/>
        </w:rPr>
        <w:t>ого</w:t>
      </w:r>
      <w:r w:rsidRPr="002619FF">
        <w:rPr>
          <w:szCs w:val="28"/>
        </w:rPr>
        <w:t xml:space="preserve"> пункт</w:t>
      </w:r>
      <w:r w:rsidR="00E568E1" w:rsidRPr="002619FF">
        <w:rPr>
          <w:szCs w:val="28"/>
        </w:rPr>
        <w:t>а</w:t>
      </w:r>
      <w:r w:rsidRPr="002619FF">
        <w:rPr>
          <w:szCs w:val="28"/>
        </w:rPr>
        <w:t xml:space="preserve"> и следуют вдоль улиц</w:t>
      </w:r>
      <w:r w:rsidR="00E57ABB" w:rsidRPr="002619FF">
        <w:rPr>
          <w:szCs w:val="28"/>
        </w:rPr>
        <w:t>ы</w:t>
      </w:r>
      <w:r w:rsidRPr="002619FF">
        <w:rPr>
          <w:szCs w:val="28"/>
        </w:rPr>
        <w:t xml:space="preserve"> Ленина</w:t>
      </w:r>
      <w:r w:rsidR="00594807" w:rsidRPr="002619FF">
        <w:rPr>
          <w:szCs w:val="28"/>
        </w:rPr>
        <w:t xml:space="preserve"> по участкам за жилыми домами</w:t>
      </w:r>
      <w:r w:rsidRPr="002619FF">
        <w:rPr>
          <w:szCs w:val="28"/>
        </w:rPr>
        <w:t>.</w:t>
      </w:r>
    </w:p>
    <w:p w:rsidR="00953DF6" w:rsidRPr="002619FF" w:rsidRDefault="00E57ABB"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Основными источниками шумового загрязнения служат завод по производству заготовок китайских палочек, железная дорога «Казань-Кукмор».</w:t>
      </w:r>
      <w:r w:rsidR="00F81E60" w:rsidRPr="002619FF">
        <w:rPr>
          <w:rFonts w:ascii="Times New Roman" w:hAnsi="Times New Roman" w:cs="Times New Roman"/>
          <w:sz w:val="28"/>
          <w:szCs w:val="28"/>
        </w:rPr>
        <w:t xml:space="preserve"> Региональные дороги «Лесхоз – Иштуган», «Олуяз-Иштуган» находятся на </w:t>
      </w:r>
      <w:r w:rsidR="00F81E60" w:rsidRPr="002619FF">
        <w:rPr>
          <w:rFonts w:ascii="Times New Roman" w:hAnsi="Times New Roman" w:cs="Times New Roman"/>
          <w:sz w:val="28"/>
          <w:szCs w:val="28"/>
        </w:rPr>
        <w:lastRenderedPageBreak/>
        <w:t xml:space="preserve">расстоянии порядка 400 м от </w:t>
      </w:r>
      <w:r w:rsidR="00A46F2B">
        <w:rPr>
          <w:rFonts w:ascii="Times New Roman" w:hAnsi="Times New Roman" w:cs="Times New Roman"/>
          <w:sz w:val="28"/>
          <w:szCs w:val="28"/>
        </w:rPr>
        <w:t>пос.</w:t>
      </w:r>
      <w:r w:rsidR="00F81E60" w:rsidRPr="002619FF">
        <w:rPr>
          <w:rFonts w:ascii="Times New Roman" w:hAnsi="Times New Roman" w:cs="Times New Roman"/>
          <w:sz w:val="28"/>
          <w:szCs w:val="28"/>
        </w:rPr>
        <w:t>ж.</w:t>
      </w:r>
      <w:r w:rsidR="00953DF6" w:rsidRPr="002619FF">
        <w:rPr>
          <w:rFonts w:ascii="Times New Roman" w:hAnsi="Times New Roman" w:cs="Times New Roman"/>
          <w:sz w:val="28"/>
          <w:szCs w:val="28"/>
        </w:rPr>
        <w:t>-</w:t>
      </w:r>
      <w:r w:rsidR="00F81E60" w:rsidRPr="002619FF">
        <w:rPr>
          <w:rFonts w:ascii="Times New Roman" w:hAnsi="Times New Roman" w:cs="Times New Roman"/>
          <w:sz w:val="28"/>
          <w:szCs w:val="28"/>
        </w:rPr>
        <w:t>д. Иштуган и отделены от него лесным массивом.</w:t>
      </w:r>
    </w:p>
    <w:p w:rsidR="00BE7A10" w:rsidRPr="002619FF" w:rsidRDefault="00BE7A10" w:rsidP="00A7191A">
      <w:pPr>
        <w:tabs>
          <w:tab w:val="left" w:pos="851"/>
        </w:tabs>
        <w:suppressAutoHyphens/>
        <w:spacing w:after="0" w:line="240" w:lineRule="auto"/>
        <w:ind w:firstLine="709"/>
        <w:jc w:val="both"/>
        <w:rPr>
          <w:rFonts w:ascii="Times New Roman" w:hAnsi="Times New Roman" w:cs="Times New Roman"/>
          <w:sz w:val="28"/>
          <w:szCs w:val="28"/>
        </w:rPr>
      </w:pPr>
    </w:p>
    <w:p w:rsidR="00B7708E" w:rsidRPr="002619FF" w:rsidRDefault="00ED3EB2"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21" w:name="_Toc44951205"/>
      <w:r w:rsidRPr="002619FF">
        <w:rPr>
          <w:rFonts w:ascii="Times New Roman" w:hAnsi="Times New Roman" w:cs="Times New Roman"/>
          <w:b/>
          <w:color w:val="auto"/>
          <w:sz w:val="28"/>
          <w:szCs w:val="28"/>
        </w:rPr>
        <w:t>Оценка состояния озелененных территорий</w:t>
      </w:r>
      <w:bookmarkEnd w:id="21"/>
    </w:p>
    <w:p w:rsidR="00C21B44" w:rsidRPr="002619FF" w:rsidRDefault="00C21B44"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В настоящее время система озеленения поселения представлена защитными и эксплуатационными лесами, лугами, защитными л</w:t>
      </w:r>
      <w:r w:rsidR="00762174" w:rsidRPr="002619FF">
        <w:rPr>
          <w:rFonts w:ascii="Times New Roman" w:eastAsia="Times New Roman" w:hAnsi="Times New Roman" w:cs="Times New Roman"/>
          <w:sz w:val="28"/>
          <w:szCs w:val="28"/>
          <w:lang w:eastAsia="ru-RU"/>
        </w:rPr>
        <w:t>есополоса</w:t>
      </w:r>
      <w:r w:rsidRPr="002619FF">
        <w:rPr>
          <w:rFonts w:ascii="Times New Roman" w:eastAsia="Times New Roman" w:hAnsi="Times New Roman" w:cs="Times New Roman"/>
          <w:sz w:val="28"/>
          <w:szCs w:val="28"/>
          <w:lang w:eastAsia="ru-RU"/>
        </w:rPr>
        <w:t xml:space="preserve">ми, зарослями кустарников и т.д. Зона озеленения общего пользования в населенных пунктах поселения не выделяется. </w:t>
      </w:r>
    </w:p>
    <w:p w:rsidR="00BE7A10" w:rsidRPr="002619FF" w:rsidRDefault="00C21B44"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Озелененные территории специального назначения представлены насаждениями ветрозащитного, водо- и почвоохранного значения, частично расположенными вдоль региональных дорог, на землях сельскохозяйственных угодий и в границах водоохранных зон водотоков.</w:t>
      </w:r>
    </w:p>
    <w:p w:rsidR="00E8492D" w:rsidRPr="002619FF" w:rsidRDefault="00E8492D"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p>
    <w:p w:rsidR="003D5674" w:rsidRPr="002619FF" w:rsidRDefault="003D5674"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22" w:name="_Toc44951206"/>
      <w:r w:rsidRPr="002619FF">
        <w:rPr>
          <w:rFonts w:ascii="Times New Roman" w:hAnsi="Times New Roman" w:cs="Times New Roman"/>
          <w:b/>
          <w:color w:val="auto"/>
          <w:sz w:val="28"/>
          <w:szCs w:val="28"/>
        </w:rPr>
        <w:t xml:space="preserve">Оценка состояния животного </w:t>
      </w:r>
      <w:r w:rsidR="00670BF7" w:rsidRPr="002619FF">
        <w:rPr>
          <w:rFonts w:ascii="Times New Roman" w:hAnsi="Times New Roman" w:cs="Times New Roman"/>
          <w:b/>
          <w:color w:val="auto"/>
          <w:sz w:val="28"/>
          <w:szCs w:val="28"/>
        </w:rPr>
        <w:t xml:space="preserve">и растительного </w:t>
      </w:r>
      <w:r w:rsidR="002D37CA" w:rsidRPr="002619FF">
        <w:rPr>
          <w:rFonts w:ascii="Times New Roman" w:hAnsi="Times New Roman" w:cs="Times New Roman"/>
          <w:b/>
          <w:color w:val="auto"/>
          <w:sz w:val="28"/>
          <w:szCs w:val="28"/>
        </w:rPr>
        <w:t>мира</w:t>
      </w:r>
      <w:bookmarkEnd w:id="22"/>
    </w:p>
    <w:p w:rsidR="004A0E38" w:rsidRPr="002619FF" w:rsidRDefault="004A0E38" w:rsidP="00A7191A">
      <w:pPr>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Численность животных, отнесенных к охотничьим ресурсам, по Сабинскому району Республики Татарстан (выписка из Госохотреестра) приведена в таблице 2.7.1.</w:t>
      </w:r>
    </w:p>
    <w:p w:rsidR="004A0E38" w:rsidRPr="002619FF" w:rsidRDefault="004A0E38" w:rsidP="00A7191A">
      <w:pPr>
        <w:pStyle w:val="a8"/>
        <w:suppressAutoHyphens/>
        <w:spacing w:after="0" w:line="240" w:lineRule="auto"/>
        <w:ind w:left="0" w:firstLine="709"/>
        <w:contextualSpacing w:val="0"/>
        <w:jc w:val="right"/>
        <w:rPr>
          <w:rFonts w:ascii="Times New Roman" w:hAnsi="Times New Roman" w:cs="Times New Roman"/>
          <w:sz w:val="28"/>
          <w:szCs w:val="28"/>
        </w:rPr>
      </w:pPr>
      <w:r w:rsidRPr="002619FF">
        <w:rPr>
          <w:rFonts w:ascii="Times New Roman" w:hAnsi="Times New Roman" w:cs="Times New Roman"/>
          <w:sz w:val="28"/>
          <w:szCs w:val="28"/>
        </w:rPr>
        <w:t>Таблица 2.</w:t>
      </w:r>
      <w:r w:rsidR="00135A13">
        <w:rPr>
          <w:rFonts w:ascii="Times New Roman" w:hAnsi="Times New Roman" w:cs="Times New Roman"/>
          <w:sz w:val="28"/>
          <w:szCs w:val="28"/>
        </w:rPr>
        <w:t>8</w:t>
      </w:r>
      <w:r w:rsidRPr="002619FF">
        <w:rPr>
          <w:rFonts w:ascii="Times New Roman" w:hAnsi="Times New Roman" w:cs="Times New Roman"/>
          <w:sz w:val="28"/>
          <w:szCs w:val="28"/>
        </w:rPr>
        <w:t>.1</w:t>
      </w:r>
    </w:p>
    <w:p w:rsidR="004A0E38" w:rsidRDefault="004A0E38" w:rsidP="00A7191A">
      <w:pPr>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z w:val="28"/>
          <w:szCs w:val="28"/>
        </w:rPr>
        <w:t>Численность животных, отнесенных к охотничьим ресурсам, по Сабинскому району Республики Татарстан (выписка из Госохотреестра)</w:t>
      </w:r>
    </w:p>
    <w:p w:rsidR="0070309E" w:rsidRPr="002619FF" w:rsidRDefault="0070309E" w:rsidP="00A7191A">
      <w:pPr>
        <w:suppressAutoHyphens/>
        <w:spacing w:after="0" w:line="240" w:lineRule="auto"/>
        <w:ind w:firstLine="709"/>
        <w:jc w:val="center"/>
        <w:rPr>
          <w:rFonts w:ascii="Times New Roman" w:hAnsi="Times New Roman" w:cs="Times New Roman"/>
          <w:sz w:val="28"/>
          <w:szCs w:val="28"/>
        </w:rPr>
      </w:pPr>
    </w:p>
    <w:tbl>
      <w:tblPr>
        <w:tblStyle w:val="ad"/>
        <w:tblW w:w="9344" w:type="dxa"/>
        <w:tblLook w:val="04A0" w:firstRow="1" w:lastRow="0" w:firstColumn="1" w:lastColumn="0" w:noHBand="0" w:noVBand="1"/>
      </w:tblPr>
      <w:tblGrid>
        <w:gridCol w:w="4672"/>
        <w:gridCol w:w="4672"/>
      </w:tblGrid>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Животные</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Количество, особей</w:t>
            </w:r>
          </w:p>
        </w:tc>
      </w:tr>
      <w:tr w:rsidR="002619FF" w:rsidRPr="002619FF" w:rsidTr="00873CAD">
        <w:tc>
          <w:tcPr>
            <w:tcW w:w="9344" w:type="dxa"/>
            <w:gridSpan w:val="2"/>
            <w:vAlign w:val="center"/>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Копытные животные*</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Кабан</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41</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Лось</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402</w:t>
            </w:r>
          </w:p>
        </w:tc>
      </w:tr>
      <w:tr w:rsidR="002619FF" w:rsidRPr="002619FF" w:rsidTr="00873CAD">
        <w:tc>
          <w:tcPr>
            <w:tcW w:w="9344" w:type="dxa"/>
            <w:gridSpan w:val="2"/>
            <w:vAlign w:val="center"/>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Медведи</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Бурый медведь</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4</w:t>
            </w:r>
          </w:p>
        </w:tc>
      </w:tr>
      <w:tr w:rsidR="002619FF" w:rsidRPr="002619FF" w:rsidTr="00873CAD">
        <w:tc>
          <w:tcPr>
            <w:tcW w:w="9344" w:type="dxa"/>
            <w:gridSpan w:val="2"/>
            <w:vAlign w:val="center"/>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Пушные животные*</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Лисица</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201</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Рысь</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Барсук</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19</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Куница лесная</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100</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Норка</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22</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Заяц-беляк</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231</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Заяц-русак</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1130</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Бобр европейский</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264</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Белка</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701</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Ондатра</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407</w:t>
            </w:r>
          </w:p>
        </w:tc>
      </w:tr>
      <w:tr w:rsidR="002619FF" w:rsidRPr="002619FF" w:rsidTr="00873CAD">
        <w:tc>
          <w:tcPr>
            <w:tcW w:w="9344" w:type="dxa"/>
            <w:gridSpan w:val="2"/>
            <w:vAlign w:val="center"/>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Птицы**</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Вальдшнеп</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30</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Куропатка серая</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616</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Рябчик</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192</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Тетерев обыкновенный</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3025</w:t>
            </w:r>
          </w:p>
        </w:tc>
      </w:tr>
      <w:tr w:rsidR="002619FF" w:rsidRPr="002619FF" w:rsidTr="00873CAD">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Кряква</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1588</w:t>
            </w:r>
          </w:p>
        </w:tc>
      </w:tr>
      <w:tr w:rsidR="002619FF" w:rsidRPr="002619FF" w:rsidTr="008C654A">
        <w:trPr>
          <w:trHeight w:val="408"/>
        </w:trPr>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Чирок-свистунок, чирок-трескунок</w:t>
            </w:r>
          </w:p>
        </w:tc>
        <w:tc>
          <w:tcPr>
            <w:tcW w:w="4672" w:type="dxa"/>
          </w:tcPr>
          <w:p w:rsidR="004A0E38" w:rsidRPr="002619FF" w:rsidRDefault="004A0E38" w:rsidP="00A7191A">
            <w:pPr>
              <w:suppressAutoHyphens/>
              <w:jc w:val="center"/>
              <w:rPr>
                <w:rFonts w:ascii="Times New Roman" w:hAnsi="Times New Roman" w:cs="Times New Roman"/>
                <w:sz w:val="24"/>
                <w:szCs w:val="24"/>
              </w:rPr>
            </w:pPr>
            <w:r w:rsidRPr="002619FF">
              <w:rPr>
                <w:rFonts w:ascii="Times New Roman" w:hAnsi="Times New Roman" w:cs="Times New Roman"/>
                <w:sz w:val="24"/>
                <w:szCs w:val="24"/>
              </w:rPr>
              <w:t>1141</w:t>
            </w:r>
          </w:p>
        </w:tc>
      </w:tr>
    </w:tbl>
    <w:p w:rsidR="0070309E" w:rsidRDefault="0070309E" w:rsidP="00A7191A">
      <w:pPr>
        <w:suppressAutoHyphens/>
        <w:spacing w:after="0" w:line="240" w:lineRule="auto"/>
        <w:ind w:firstLine="709"/>
        <w:jc w:val="both"/>
        <w:rPr>
          <w:rFonts w:ascii="Times New Roman" w:hAnsi="Times New Roman" w:cs="Times New Roman"/>
          <w:sz w:val="24"/>
          <w:szCs w:val="24"/>
        </w:rPr>
      </w:pPr>
    </w:p>
    <w:p w:rsidR="004A0E38" w:rsidRPr="002619FF" w:rsidRDefault="004A0E38" w:rsidP="00A7191A">
      <w:pPr>
        <w:suppressAutoHyphens/>
        <w:spacing w:after="0" w:line="240" w:lineRule="auto"/>
        <w:ind w:firstLine="709"/>
        <w:jc w:val="both"/>
        <w:rPr>
          <w:rFonts w:ascii="Times New Roman" w:hAnsi="Times New Roman" w:cs="Times New Roman"/>
          <w:sz w:val="24"/>
          <w:szCs w:val="24"/>
        </w:rPr>
      </w:pPr>
      <w:r w:rsidRPr="002619FF">
        <w:rPr>
          <w:rFonts w:ascii="Times New Roman" w:hAnsi="Times New Roman" w:cs="Times New Roman"/>
          <w:sz w:val="24"/>
          <w:szCs w:val="24"/>
        </w:rPr>
        <w:t>*Количество особей копытных, пушных животных, медведей приведено по состоянию на 31 августа 2019г.</w:t>
      </w:r>
    </w:p>
    <w:p w:rsidR="004A0E38" w:rsidRPr="002619FF" w:rsidRDefault="004A0E38" w:rsidP="00A7191A">
      <w:pPr>
        <w:suppressAutoHyphens/>
        <w:spacing w:after="0" w:line="240" w:lineRule="auto"/>
        <w:ind w:firstLine="709"/>
        <w:jc w:val="both"/>
        <w:rPr>
          <w:rFonts w:ascii="Times New Roman" w:hAnsi="Times New Roman" w:cs="Times New Roman"/>
          <w:sz w:val="24"/>
          <w:szCs w:val="24"/>
        </w:rPr>
      </w:pPr>
      <w:r w:rsidRPr="002619FF">
        <w:rPr>
          <w:rFonts w:ascii="Times New Roman" w:hAnsi="Times New Roman" w:cs="Times New Roman"/>
          <w:sz w:val="24"/>
          <w:szCs w:val="24"/>
        </w:rPr>
        <w:t>** Количество особей птиц приведено по состоянию на 31 марта 2019 г.</w:t>
      </w:r>
    </w:p>
    <w:p w:rsidR="004450F9" w:rsidRPr="002619FF" w:rsidRDefault="004450F9" w:rsidP="00A7191A">
      <w:pPr>
        <w:pStyle w:val="ab"/>
        <w:tabs>
          <w:tab w:val="left" w:pos="851"/>
        </w:tabs>
        <w:suppressAutoHyphens/>
        <w:ind w:firstLine="709"/>
      </w:pPr>
      <w:r w:rsidRPr="002619FF">
        <w:rPr>
          <w:szCs w:val="28"/>
        </w:rPr>
        <w:lastRenderedPageBreak/>
        <w:t xml:space="preserve">Антропогенную нагрузку испытывают </w:t>
      </w:r>
      <w:r w:rsidR="00570DCE" w:rsidRPr="002619FF">
        <w:rPr>
          <w:szCs w:val="28"/>
        </w:rPr>
        <w:t>леса</w:t>
      </w:r>
      <w:r w:rsidRPr="002619FF">
        <w:rPr>
          <w:szCs w:val="28"/>
        </w:rPr>
        <w:t>, расположенные вдоль региональн</w:t>
      </w:r>
      <w:r w:rsidR="00837791" w:rsidRPr="002619FF">
        <w:rPr>
          <w:szCs w:val="28"/>
        </w:rPr>
        <w:t>ых</w:t>
      </w:r>
      <w:r w:rsidR="00570DCE" w:rsidRPr="002619FF">
        <w:rPr>
          <w:szCs w:val="28"/>
        </w:rPr>
        <w:t xml:space="preserve"> </w:t>
      </w:r>
      <w:r w:rsidR="00837791" w:rsidRPr="002619FF">
        <w:rPr>
          <w:szCs w:val="28"/>
        </w:rPr>
        <w:t xml:space="preserve">дорог </w:t>
      </w:r>
      <w:r w:rsidR="00570DCE" w:rsidRPr="002619FF">
        <w:t>«Лесхоз – Иштуган» и «Олуяз-Иштуган</w:t>
      </w:r>
      <w:r w:rsidR="00734ACA" w:rsidRPr="002619FF">
        <w:t>»</w:t>
      </w:r>
      <w:r w:rsidR="00F81E60" w:rsidRPr="002619FF">
        <w:t>, а также биоценозы, разделенные</w:t>
      </w:r>
      <w:r w:rsidR="00327531" w:rsidRPr="002619FF">
        <w:t xml:space="preserve"> </w:t>
      </w:r>
      <w:r w:rsidR="004D762B" w:rsidRPr="002619FF">
        <w:t>железн</w:t>
      </w:r>
      <w:r w:rsidR="00327531" w:rsidRPr="002619FF">
        <w:t>ой</w:t>
      </w:r>
      <w:r w:rsidR="004D762B" w:rsidRPr="002619FF">
        <w:t xml:space="preserve"> дорог</w:t>
      </w:r>
      <w:r w:rsidR="00F81E60" w:rsidRPr="002619FF">
        <w:t>ой</w:t>
      </w:r>
      <w:r w:rsidR="004D762B" w:rsidRPr="002619FF">
        <w:t xml:space="preserve"> «Казань-Кукмор»</w:t>
      </w:r>
      <w:r w:rsidR="00327531" w:rsidRPr="002619FF">
        <w:t>.</w:t>
      </w:r>
    </w:p>
    <w:p w:rsidR="00BE7A10" w:rsidRPr="002619FF" w:rsidRDefault="00BE7A10" w:rsidP="00A7191A">
      <w:pPr>
        <w:pStyle w:val="ab"/>
        <w:tabs>
          <w:tab w:val="left" w:pos="851"/>
        </w:tabs>
        <w:suppressAutoHyphens/>
        <w:ind w:firstLine="709"/>
        <w:rPr>
          <w:szCs w:val="28"/>
        </w:rPr>
      </w:pPr>
    </w:p>
    <w:p w:rsidR="004450F9" w:rsidRPr="002619FF" w:rsidRDefault="002B19ED" w:rsidP="00A7191A">
      <w:pPr>
        <w:pStyle w:val="21"/>
        <w:numPr>
          <w:ilvl w:val="1"/>
          <w:numId w:val="11"/>
        </w:numPr>
        <w:tabs>
          <w:tab w:val="left" w:pos="851"/>
        </w:tabs>
        <w:suppressAutoHyphens/>
        <w:spacing w:before="0" w:line="240" w:lineRule="auto"/>
        <w:ind w:left="0" w:firstLine="709"/>
        <w:jc w:val="center"/>
        <w:rPr>
          <w:rFonts w:ascii="Times New Roman" w:hAnsi="Times New Roman" w:cs="Times New Roman"/>
          <w:b/>
          <w:color w:val="auto"/>
          <w:sz w:val="28"/>
          <w:szCs w:val="28"/>
        </w:rPr>
      </w:pPr>
      <w:bookmarkStart w:id="23" w:name="_Toc44951207"/>
      <w:r w:rsidRPr="002619FF">
        <w:rPr>
          <w:rFonts w:ascii="Times New Roman" w:hAnsi="Times New Roman" w:cs="Times New Roman"/>
          <w:b/>
          <w:color w:val="auto"/>
          <w:sz w:val="28"/>
          <w:szCs w:val="28"/>
        </w:rPr>
        <w:t>Оценка риска для здоровья населения</w:t>
      </w:r>
      <w:r w:rsidR="001932AD" w:rsidRPr="002619FF">
        <w:rPr>
          <w:rFonts w:ascii="Times New Roman" w:hAnsi="Times New Roman" w:cs="Times New Roman"/>
          <w:b/>
          <w:color w:val="auto"/>
          <w:sz w:val="28"/>
          <w:szCs w:val="28"/>
        </w:rPr>
        <w:t>.</w:t>
      </w:r>
      <w:bookmarkEnd w:id="23"/>
    </w:p>
    <w:p w:rsidR="006F0FF9" w:rsidRPr="00A15136" w:rsidRDefault="00575C93"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Негативное воздействие</w:t>
      </w:r>
      <w:r w:rsidR="00635FF3" w:rsidRPr="002619FF">
        <w:rPr>
          <w:rFonts w:ascii="Times New Roman" w:hAnsi="Times New Roman" w:cs="Times New Roman"/>
          <w:sz w:val="28"/>
          <w:szCs w:val="28"/>
        </w:rPr>
        <w:t xml:space="preserve"> </w:t>
      </w:r>
      <w:r w:rsidRPr="002619FF">
        <w:rPr>
          <w:rFonts w:ascii="Times New Roman" w:hAnsi="Times New Roman" w:cs="Times New Roman"/>
          <w:sz w:val="28"/>
          <w:szCs w:val="28"/>
        </w:rPr>
        <w:t>на население оказывает</w:t>
      </w:r>
      <w:r w:rsidR="00635FF3" w:rsidRPr="002619FF">
        <w:rPr>
          <w:rFonts w:ascii="Times New Roman" w:hAnsi="Times New Roman" w:cs="Times New Roman"/>
          <w:sz w:val="28"/>
          <w:szCs w:val="28"/>
        </w:rPr>
        <w:t xml:space="preserve"> </w:t>
      </w:r>
      <w:r w:rsidR="00E96077" w:rsidRPr="002619FF">
        <w:rPr>
          <w:rFonts w:ascii="Times New Roman" w:hAnsi="Times New Roman" w:cs="Times New Roman"/>
          <w:sz w:val="28"/>
          <w:szCs w:val="28"/>
        </w:rPr>
        <w:t xml:space="preserve">завод по производству заготовок китайских </w:t>
      </w:r>
      <w:r w:rsidR="00E96077" w:rsidRPr="00A15136">
        <w:rPr>
          <w:rFonts w:ascii="Times New Roman" w:hAnsi="Times New Roman" w:cs="Times New Roman"/>
          <w:sz w:val="28"/>
          <w:szCs w:val="28"/>
        </w:rPr>
        <w:t>палочек</w:t>
      </w:r>
      <w:r w:rsidR="00635FF3" w:rsidRPr="00A15136">
        <w:rPr>
          <w:rFonts w:ascii="Times New Roman" w:hAnsi="Times New Roman" w:cs="Times New Roman"/>
          <w:sz w:val="28"/>
          <w:szCs w:val="28"/>
        </w:rPr>
        <w:t>,</w:t>
      </w:r>
      <w:r w:rsidR="00E96077" w:rsidRPr="00A15136">
        <w:rPr>
          <w:rFonts w:ascii="Times New Roman" w:hAnsi="Times New Roman" w:cs="Times New Roman"/>
          <w:sz w:val="28"/>
          <w:szCs w:val="28"/>
        </w:rPr>
        <w:t xml:space="preserve"> </w:t>
      </w:r>
      <w:r w:rsidRPr="00A15136">
        <w:rPr>
          <w:rFonts w:ascii="Times New Roman" w:hAnsi="Times New Roman" w:cs="Times New Roman"/>
          <w:sz w:val="28"/>
          <w:szCs w:val="28"/>
        </w:rPr>
        <w:t>ферма</w:t>
      </w:r>
      <w:r w:rsidR="00E96077" w:rsidRPr="00A15136">
        <w:rPr>
          <w:rFonts w:ascii="Times New Roman" w:hAnsi="Times New Roman" w:cs="Times New Roman"/>
          <w:sz w:val="28"/>
          <w:szCs w:val="28"/>
        </w:rPr>
        <w:t>,</w:t>
      </w:r>
      <w:r w:rsidR="00635FF3" w:rsidRPr="00A15136">
        <w:rPr>
          <w:rFonts w:ascii="Times New Roman" w:hAnsi="Times New Roman" w:cs="Times New Roman"/>
          <w:sz w:val="28"/>
          <w:szCs w:val="28"/>
        </w:rPr>
        <w:t xml:space="preserve"> </w:t>
      </w:r>
      <w:r w:rsidR="00E96077" w:rsidRPr="00A15136">
        <w:rPr>
          <w:rFonts w:ascii="Times New Roman" w:hAnsi="Times New Roman" w:cs="Times New Roman"/>
          <w:sz w:val="28"/>
          <w:szCs w:val="28"/>
        </w:rPr>
        <w:t>железная дорога «Казань-Кукмор»</w:t>
      </w:r>
      <w:r w:rsidRPr="00A15136">
        <w:rPr>
          <w:rFonts w:ascii="Times New Roman" w:hAnsi="Times New Roman" w:cs="Times New Roman"/>
          <w:sz w:val="28"/>
          <w:szCs w:val="28"/>
        </w:rPr>
        <w:t xml:space="preserve"> расположенные вблизи жилой застройки</w:t>
      </w:r>
      <w:r w:rsidR="00A15136" w:rsidRPr="00A15136">
        <w:rPr>
          <w:rFonts w:ascii="Times New Roman" w:hAnsi="Times New Roman" w:cs="Times New Roman"/>
          <w:sz w:val="28"/>
          <w:szCs w:val="28"/>
        </w:rPr>
        <w:t xml:space="preserve"> и сибиреязвенный скотомогильник</w:t>
      </w:r>
      <w:r w:rsidRPr="00A15136">
        <w:rPr>
          <w:rFonts w:ascii="Times New Roman" w:hAnsi="Times New Roman" w:cs="Times New Roman"/>
          <w:sz w:val="28"/>
          <w:szCs w:val="28"/>
        </w:rPr>
        <w:t>.</w:t>
      </w:r>
    </w:p>
    <w:p w:rsidR="00E96077" w:rsidRPr="00A15136" w:rsidRDefault="007D6264" w:rsidP="00A7191A">
      <w:pPr>
        <w:pStyle w:val="ab"/>
        <w:tabs>
          <w:tab w:val="left" w:pos="851"/>
        </w:tabs>
        <w:suppressAutoHyphens/>
        <w:ind w:firstLine="709"/>
        <w:rPr>
          <w:szCs w:val="28"/>
        </w:rPr>
      </w:pPr>
      <w:r w:rsidRPr="00A15136">
        <w:rPr>
          <w:szCs w:val="28"/>
        </w:rPr>
        <w:t xml:space="preserve">Существует опасность химического загрязнения подземных вод </w:t>
      </w:r>
      <w:r w:rsidR="00575C93" w:rsidRPr="00A15136">
        <w:rPr>
          <w:szCs w:val="28"/>
        </w:rPr>
        <w:t xml:space="preserve">в скважинах </w:t>
      </w:r>
      <w:r w:rsidRPr="00A15136">
        <w:rPr>
          <w:szCs w:val="28"/>
        </w:rPr>
        <w:t>при разливе горюче-смазочных материалов в пределах третьих</w:t>
      </w:r>
      <w:r w:rsidR="009D5C80" w:rsidRPr="00A15136">
        <w:rPr>
          <w:szCs w:val="28"/>
        </w:rPr>
        <w:t xml:space="preserve"> поясов зон санитарной охраны. </w:t>
      </w:r>
    </w:p>
    <w:p w:rsidR="00BE7A10" w:rsidRPr="002619FF" w:rsidRDefault="00BE7A10" w:rsidP="00A7191A">
      <w:pPr>
        <w:pStyle w:val="ab"/>
        <w:tabs>
          <w:tab w:val="left" w:pos="851"/>
        </w:tabs>
        <w:suppressAutoHyphens/>
        <w:ind w:firstLine="709"/>
        <w:rPr>
          <w:szCs w:val="28"/>
        </w:rPr>
      </w:pPr>
    </w:p>
    <w:p w:rsidR="00762174" w:rsidRPr="002619FF" w:rsidRDefault="00762174" w:rsidP="00A7191A">
      <w:pPr>
        <w:pStyle w:val="11"/>
        <w:numPr>
          <w:ilvl w:val="0"/>
          <w:numId w:val="17"/>
        </w:numPr>
        <w:suppressAutoHyphens/>
        <w:spacing w:before="0" w:line="240" w:lineRule="auto"/>
        <w:ind w:left="0" w:firstLine="709"/>
        <w:jc w:val="center"/>
        <w:rPr>
          <w:rFonts w:ascii="Times New Roman" w:hAnsi="Times New Roman" w:cs="Times New Roman"/>
          <w:b/>
          <w:color w:val="auto"/>
          <w:sz w:val="28"/>
          <w:szCs w:val="28"/>
        </w:rPr>
      </w:pPr>
      <w:bookmarkStart w:id="24" w:name="_Toc34140676"/>
      <w:bookmarkStart w:id="25" w:name="_Toc44951208"/>
      <w:r w:rsidRPr="002619FF">
        <w:rPr>
          <w:rFonts w:ascii="Times New Roman" w:hAnsi="Times New Roman" w:cs="Times New Roman"/>
          <w:b/>
          <w:color w:val="auto"/>
          <w:sz w:val="28"/>
          <w:szCs w:val="28"/>
        </w:rPr>
        <w:t>ЗЕМЛИ ЛЕСНОГО ФОНДА</w:t>
      </w:r>
      <w:bookmarkEnd w:id="24"/>
      <w:bookmarkEnd w:id="25"/>
    </w:p>
    <w:p w:rsidR="004056D0" w:rsidRPr="002619FF" w:rsidRDefault="00FC712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Лесной фонд Иштуганского сельского поселения занимает площадь 2641,9502 га, что составляет 95,0% от всей площади сельского поселения.</w:t>
      </w:r>
    </w:p>
    <w:p w:rsidR="00C21B44" w:rsidRPr="002619FF" w:rsidRDefault="00FC712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На территории Иштуганского сельского поселения расположены леса</w:t>
      </w:r>
      <w:r w:rsidR="002329C4">
        <w:rPr>
          <w:rFonts w:ascii="Times New Roman" w:hAnsi="Times New Roman" w:cs="Times New Roman"/>
          <w:sz w:val="28"/>
          <w:szCs w:val="28"/>
        </w:rPr>
        <w:br/>
      </w:r>
      <w:r w:rsidRPr="002619FF">
        <w:rPr>
          <w:rFonts w:ascii="Times New Roman" w:hAnsi="Times New Roman" w:cs="Times New Roman"/>
          <w:sz w:val="28"/>
          <w:szCs w:val="28"/>
        </w:rPr>
        <w:t xml:space="preserve">ГКУ «Сабинское лесничество» Шеморданского участкового </w:t>
      </w:r>
      <w:r w:rsidR="00B978A5" w:rsidRPr="002619FF">
        <w:rPr>
          <w:rFonts w:ascii="Times New Roman" w:hAnsi="Times New Roman" w:cs="Times New Roman"/>
          <w:sz w:val="28"/>
          <w:szCs w:val="28"/>
        </w:rPr>
        <w:br/>
      </w:r>
      <w:r w:rsidRPr="002619FF">
        <w:rPr>
          <w:rFonts w:ascii="Times New Roman" w:hAnsi="Times New Roman" w:cs="Times New Roman"/>
          <w:sz w:val="28"/>
          <w:szCs w:val="28"/>
        </w:rPr>
        <w:t>лесничества</w:t>
      </w:r>
      <w:r w:rsidR="00B978A5" w:rsidRPr="002619FF">
        <w:rPr>
          <w:rFonts w:ascii="Times New Roman" w:hAnsi="Times New Roman" w:cs="Times New Roman"/>
          <w:sz w:val="28"/>
          <w:szCs w:val="28"/>
        </w:rPr>
        <w:t xml:space="preserve"> </w:t>
      </w:r>
      <w:r w:rsidR="002A34F3">
        <w:rPr>
          <w:rFonts w:ascii="Times New Roman" w:hAnsi="Times New Roman" w:cs="Times New Roman"/>
          <w:sz w:val="28"/>
          <w:szCs w:val="28"/>
          <w:lang w:eastAsia="ru-RU"/>
        </w:rPr>
        <w:t>[35</w:t>
      </w:r>
      <w:r w:rsidR="00B978A5" w:rsidRPr="002619FF">
        <w:rPr>
          <w:rFonts w:ascii="Times New Roman" w:hAnsi="Times New Roman" w:cs="Times New Roman"/>
          <w:sz w:val="28"/>
          <w:szCs w:val="28"/>
          <w:lang w:eastAsia="ru-RU"/>
        </w:rPr>
        <w:t>].</w:t>
      </w:r>
    </w:p>
    <w:p w:rsidR="00B11C47" w:rsidRPr="002619FF" w:rsidRDefault="00B11C47" w:rsidP="00A7191A">
      <w:pPr>
        <w:suppressAutoHyphens/>
        <w:spacing w:after="0" w:line="240" w:lineRule="auto"/>
        <w:ind w:firstLine="709"/>
        <w:jc w:val="both"/>
        <w:rPr>
          <w:rFonts w:ascii="Times New Roman" w:eastAsia="Times New Roman" w:hAnsi="Times New Roman" w:cs="Times New Roman"/>
          <w:sz w:val="28"/>
          <w:szCs w:val="28"/>
          <w:lang w:eastAsia="x-none"/>
        </w:rPr>
      </w:pPr>
      <w:r w:rsidRPr="002619FF">
        <w:rPr>
          <w:rFonts w:ascii="Times New Roman" w:eastAsia="Times New Roman" w:hAnsi="Times New Roman" w:cs="Times New Roman"/>
          <w:sz w:val="28"/>
          <w:szCs w:val="28"/>
          <w:lang w:eastAsia="x-none"/>
        </w:rPr>
        <w:t>Лесной</w:t>
      </w:r>
      <w:r w:rsidRPr="002619FF">
        <w:rPr>
          <w:rFonts w:ascii="Times New Roman" w:eastAsia="Times New Roman" w:hAnsi="Times New Roman" w:cs="Times New Roman"/>
          <w:sz w:val="28"/>
          <w:szCs w:val="28"/>
          <w:lang w:val="x-none" w:eastAsia="x-none"/>
        </w:rPr>
        <w:t xml:space="preserve"> фонд, расположенный в границах Иштуганского сельского поселения представлена защитными лесами</w:t>
      </w:r>
      <w:r w:rsidRPr="002619FF">
        <w:rPr>
          <w:rFonts w:ascii="Times New Roman" w:eastAsia="Times New Roman" w:hAnsi="Times New Roman" w:cs="Times New Roman"/>
          <w:sz w:val="28"/>
          <w:szCs w:val="28"/>
          <w:lang w:eastAsia="x-none"/>
        </w:rPr>
        <w:t xml:space="preserve"> и </w:t>
      </w:r>
      <w:r w:rsidRPr="002619FF">
        <w:rPr>
          <w:rFonts w:ascii="Times New Roman" w:eastAsia="Times New Roman" w:hAnsi="Times New Roman" w:cs="Times New Roman"/>
          <w:sz w:val="28"/>
          <w:szCs w:val="28"/>
          <w:lang w:val="x-none" w:eastAsia="x-none"/>
        </w:rPr>
        <w:t>эксплуатационны</w:t>
      </w:r>
      <w:r w:rsidRPr="002619FF">
        <w:rPr>
          <w:rFonts w:ascii="Times New Roman" w:eastAsia="Times New Roman" w:hAnsi="Times New Roman" w:cs="Times New Roman"/>
          <w:sz w:val="28"/>
          <w:szCs w:val="28"/>
          <w:lang w:eastAsia="x-none"/>
        </w:rPr>
        <w:t>ми</w:t>
      </w:r>
      <w:r w:rsidRPr="002619FF">
        <w:rPr>
          <w:rFonts w:ascii="Times New Roman" w:eastAsia="Times New Roman" w:hAnsi="Times New Roman" w:cs="Times New Roman"/>
          <w:sz w:val="28"/>
          <w:szCs w:val="28"/>
          <w:lang w:val="x-none" w:eastAsia="x-none"/>
        </w:rPr>
        <w:t xml:space="preserve"> леса</w:t>
      </w:r>
      <w:r w:rsidRPr="002619FF">
        <w:rPr>
          <w:rFonts w:ascii="Times New Roman" w:eastAsia="Times New Roman" w:hAnsi="Times New Roman" w:cs="Times New Roman"/>
          <w:sz w:val="28"/>
          <w:szCs w:val="28"/>
          <w:lang w:eastAsia="x-none"/>
        </w:rPr>
        <w:t>ми.</w:t>
      </w:r>
    </w:p>
    <w:p w:rsidR="00B11C47" w:rsidRPr="002619FF" w:rsidRDefault="00B11C47" w:rsidP="00A7191A">
      <w:pPr>
        <w:suppressAutoHyphens/>
        <w:spacing w:after="0" w:line="240" w:lineRule="auto"/>
        <w:ind w:firstLine="709"/>
        <w:jc w:val="both"/>
        <w:rPr>
          <w:rFonts w:ascii="Times New Roman" w:eastAsia="Times New Roman" w:hAnsi="Times New Roman" w:cs="Times New Roman"/>
          <w:sz w:val="28"/>
          <w:szCs w:val="28"/>
          <w:lang w:eastAsia="x-none"/>
        </w:rPr>
      </w:pPr>
      <w:r w:rsidRPr="002619FF">
        <w:rPr>
          <w:rFonts w:ascii="Times New Roman" w:eastAsia="Times New Roman" w:hAnsi="Times New Roman" w:cs="Times New Roman"/>
          <w:sz w:val="28"/>
          <w:szCs w:val="28"/>
          <w:lang w:val="x-none" w:eastAsia="x-none"/>
        </w:rPr>
        <w:t>К защитным лесам относятся леса, которые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r w:rsidRPr="002619FF">
        <w:rPr>
          <w:rFonts w:ascii="Times New Roman" w:eastAsia="Times New Roman" w:hAnsi="Times New Roman" w:cs="Times New Roman"/>
          <w:sz w:val="28"/>
          <w:szCs w:val="28"/>
          <w:lang w:eastAsia="x-none"/>
        </w:rPr>
        <w:t>.</w:t>
      </w:r>
    </w:p>
    <w:p w:rsidR="00B11C47" w:rsidRPr="002619FF" w:rsidRDefault="00B11C47" w:rsidP="00A7191A">
      <w:pPr>
        <w:suppressAutoHyphens/>
        <w:spacing w:after="0" w:line="240" w:lineRule="auto"/>
        <w:ind w:firstLine="709"/>
        <w:jc w:val="both"/>
        <w:rPr>
          <w:rFonts w:ascii="Times New Roman" w:eastAsia="Times New Roman" w:hAnsi="Times New Roman" w:cs="Times New Roman"/>
          <w:sz w:val="28"/>
          <w:szCs w:val="28"/>
          <w:lang w:eastAsia="x-none"/>
        </w:rPr>
      </w:pPr>
      <w:r w:rsidRPr="002619FF">
        <w:rPr>
          <w:rFonts w:ascii="Times New Roman" w:eastAsia="Times New Roman" w:hAnsi="Times New Roman" w:cs="Times New Roman"/>
          <w:sz w:val="28"/>
          <w:szCs w:val="28"/>
          <w:lang w:eastAsia="x-none"/>
        </w:rPr>
        <w:t>Защитные леса на территории поселения относятся к категории - леса, выполняющие функции защиты природных и иных объектов -</w:t>
      </w:r>
      <w:r w:rsidRPr="002619FF">
        <w:rPr>
          <w:rFonts w:ascii="Times New Roman" w:eastAsia="Times New Roman" w:hAnsi="Times New Roman" w:cs="Times New Roman"/>
          <w:sz w:val="28"/>
          <w:szCs w:val="28"/>
          <w:lang w:val="x-none" w:eastAsia="x-none"/>
        </w:rPr>
        <w:t xml:space="preserve"> защитные полосы лесов, расположенные вдоль железнодорожных путей общего пользования, федеральных автомобильных дорог общего пользования, автомобильных дорог общего пользования, находящихся в собственности субъектов Российской Федерации</w:t>
      </w:r>
      <w:r w:rsidRPr="002619FF">
        <w:rPr>
          <w:rFonts w:ascii="Times New Roman" w:eastAsia="Times New Roman" w:hAnsi="Times New Roman" w:cs="Times New Roman"/>
          <w:sz w:val="28"/>
          <w:szCs w:val="28"/>
          <w:lang w:eastAsia="x-none"/>
        </w:rPr>
        <w:t>.</w:t>
      </w:r>
    </w:p>
    <w:p w:rsidR="00B11C47" w:rsidRPr="002619FF" w:rsidRDefault="00B11C47" w:rsidP="00A7191A">
      <w:pPr>
        <w:suppressAutoHyphens/>
        <w:spacing w:after="0" w:line="240" w:lineRule="auto"/>
        <w:ind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Эксплуатационные леса предназначены для производства лесозаготовок. Такие леса подлежат освоению в целях устойчивого, максимально эффективного получения высококачественной древесины и других лесных ресурсов, продуктов их переработки с обеспечением сохранения полезных функций лесов. </w:t>
      </w:r>
    </w:p>
    <w:p w:rsidR="007E5D72" w:rsidRPr="002619FF" w:rsidRDefault="007E5D72" w:rsidP="00A7191A">
      <w:pPr>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Информация по землям лесного фонда и общие требования законодательства к использованию данных земель приведена в таблицах 3.1</w:t>
      </w:r>
      <w:r w:rsidR="00C512A4">
        <w:rPr>
          <w:rFonts w:ascii="Times New Roman" w:hAnsi="Times New Roman" w:cs="Times New Roman"/>
          <w:sz w:val="28"/>
          <w:szCs w:val="28"/>
          <w:lang w:eastAsia="ru-RU"/>
        </w:rPr>
        <w:t>.1 и 3.1</w:t>
      </w:r>
      <w:r w:rsidRPr="002619FF">
        <w:rPr>
          <w:rFonts w:ascii="Times New Roman" w:hAnsi="Times New Roman" w:cs="Times New Roman"/>
          <w:sz w:val="28"/>
          <w:szCs w:val="28"/>
          <w:lang w:eastAsia="ru-RU"/>
        </w:rPr>
        <w:t>.</w:t>
      </w:r>
      <w:r w:rsidR="00C512A4">
        <w:rPr>
          <w:rFonts w:ascii="Times New Roman" w:hAnsi="Times New Roman" w:cs="Times New Roman"/>
          <w:sz w:val="28"/>
          <w:szCs w:val="28"/>
          <w:lang w:eastAsia="ru-RU"/>
        </w:rPr>
        <w:t>2</w:t>
      </w:r>
    </w:p>
    <w:p w:rsidR="000B40FA" w:rsidRPr="002619FF" w:rsidRDefault="000B40FA" w:rsidP="00A7191A">
      <w:pPr>
        <w:tabs>
          <w:tab w:val="left" w:pos="851"/>
        </w:tabs>
        <w:suppressAutoHyphens/>
        <w:spacing w:after="0" w:line="240" w:lineRule="auto"/>
        <w:ind w:firstLine="709"/>
        <w:contextualSpacing/>
        <w:jc w:val="both"/>
        <w:rPr>
          <w:rFonts w:ascii="Times New Roman" w:hAnsi="Times New Roman" w:cs="Times New Roman"/>
          <w:sz w:val="28"/>
          <w:szCs w:val="28"/>
        </w:rPr>
      </w:pPr>
    </w:p>
    <w:p w:rsidR="00844F4B" w:rsidRPr="002619FF" w:rsidRDefault="00844F4B" w:rsidP="00A7191A">
      <w:pPr>
        <w:tabs>
          <w:tab w:val="left" w:pos="851"/>
        </w:tabs>
        <w:suppressAutoHyphens/>
        <w:spacing w:after="0" w:line="240" w:lineRule="auto"/>
        <w:ind w:firstLine="709"/>
        <w:contextualSpacing/>
        <w:jc w:val="right"/>
        <w:rPr>
          <w:rFonts w:ascii="Times New Roman" w:hAnsi="Times New Roman" w:cs="Times New Roman"/>
          <w:sz w:val="28"/>
          <w:szCs w:val="28"/>
        </w:rPr>
      </w:pPr>
      <w:r w:rsidRPr="002619FF">
        <w:rPr>
          <w:rFonts w:ascii="Times New Roman" w:hAnsi="Times New Roman" w:cs="Times New Roman"/>
          <w:sz w:val="28"/>
          <w:szCs w:val="28"/>
          <w:lang w:eastAsia="ru-RU"/>
        </w:rPr>
        <w:t>Таблица 3.1</w:t>
      </w:r>
      <w:r w:rsidR="00C512A4">
        <w:rPr>
          <w:rFonts w:ascii="Times New Roman" w:hAnsi="Times New Roman" w:cs="Times New Roman"/>
          <w:sz w:val="28"/>
          <w:szCs w:val="28"/>
        </w:rPr>
        <w:t>.1</w:t>
      </w:r>
    </w:p>
    <w:p w:rsidR="002A4818" w:rsidRDefault="00844F4B"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z w:val="28"/>
          <w:szCs w:val="28"/>
        </w:rPr>
        <w:t>Земли лесного фонда, расположенные на территории Иштуганского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rPr>
      </w:pPr>
    </w:p>
    <w:tbl>
      <w:tblPr>
        <w:tblStyle w:val="ad"/>
        <w:tblW w:w="0" w:type="auto"/>
        <w:tblLook w:val="04A0" w:firstRow="1" w:lastRow="0" w:firstColumn="1" w:lastColumn="0" w:noHBand="0" w:noVBand="1"/>
      </w:tblPr>
      <w:tblGrid>
        <w:gridCol w:w="3190"/>
        <w:gridCol w:w="3190"/>
        <w:gridCol w:w="3191"/>
      </w:tblGrid>
      <w:tr w:rsidR="002619FF" w:rsidRPr="002619FF" w:rsidTr="008017A5">
        <w:tc>
          <w:tcPr>
            <w:tcW w:w="3190" w:type="dxa"/>
            <w:vAlign w:val="center"/>
          </w:tcPr>
          <w:p w:rsidR="00844F4B" w:rsidRPr="002619FF" w:rsidRDefault="00844F4B" w:rsidP="00A7191A">
            <w:pPr>
              <w:pStyle w:val="ab"/>
              <w:tabs>
                <w:tab w:val="left" w:pos="851"/>
              </w:tabs>
              <w:suppressAutoHyphens/>
              <w:jc w:val="center"/>
              <w:rPr>
                <w:sz w:val="20"/>
              </w:rPr>
            </w:pPr>
            <w:r w:rsidRPr="002619FF">
              <w:rPr>
                <w:sz w:val="20"/>
              </w:rPr>
              <w:t>Наименование участка</w:t>
            </w:r>
          </w:p>
        </w:tc>
        <w:tc>
          <w:tcPr>
            <w:tcW w:w="3190" w:type="dxa"/>
            <w:vAlign w:val="center"/>
          </w:tcPr>
          <w:p w:rsidR="00844F4B" w:rsidRPr="002619FF" w:rsidRDefault="00844F4B" w:rsidP="00A7191A">
            <w:pPr>
              <w:pStyle w:val="ab"/>
              <w:tabs>
                <w:tab w:val="left" w:pos="851"/>
              </w:tabs>
              <w:suppressAutoHyphens/>
              <w:jc w:val="center"/>
              <w:rPr>
                <w:sz w:val="20"/>
              </w:rPr>
            </w:pPr>
            <w:r w:rsidRPr="002619FF">
              <w:rPr>
                <w:sz w:val="20"/>
              </w:rPr>
              <w:t>Сведения в ЕГРН</w:t>
            </w:r>
          </w:p>
        </w:tc>
        <w:tc>
          <w:tcPr>
            <w:tcW w:w="3191" w:type="dxa"/>
            <w:vAlign w:val="center"/>
          </w:tcPr>
          <w:p w:rsidR="00844F4B" w:rsidRPr="002619FF" w:rsidRDefault="00844F4B" w:rsidP="00A7191A">
            <w:pPr>
              <w:pStyle w:val="ab"/>
              <w:tabs>
                <w:tab w:val="left" w:pos="851"/>
              </w:tabs>
              <w:suppressAutoHyphens/>
              <w:jc w:val="center"/>
              <w:rPr>
                <w:sz w:val="20"/>
              </w:rPr>
            </w:pPr>
            <w:r w:rsidRPr="002619FF">
              <w:rPr>
                <w:sz w:val="20"/>
              </w:rPr>
              <w:t>Фактическое соблюдение режима использования участка</w:t>
            </w:r>
          </w:p>
        </w:tc>
      </w:tr>
      <w:tr w:rsidR="00844F4B" w:rsidRPr="002619FF" w:rsidTr="00844F4B">
        <w:tc>
          <w:tcPr>
            <w:tcW w:w="3190" w:type="dxa"/>
          </w:tcPr>
          <w:p w:rsidR="00844F4B" w:rsidRPr="002619FF" w:rsidRDefault="00844F4B" w:rsidP="00A7191A">
            <w:pPr>
              <w:tabs>
                <w:tab w:val="left" w:pos="851"/>
              </w:tabs>
              <w:suppressAutoHyphens/>
              <w:ind w:firstLine="567"/>
              <w:jc w:val="center"/>
              <w:rPr>
                <w:rFonts w:ascii="Times New Roman" w:hAnsi="Times New Roman" w:cs="Times New Roman"/>
                <w:sz w:val="20"/>
                <w:szCs w:val="20"/>
              </w:rPr>
            </w:pPr>
            <w:r w:rsidRPr="002619FF">
              <w:rPr>
                <w:rFonts w:ascii="Times New Roman" w:hAnsi="Times New Roman" w:cs="Times New Roman"/>
                <w:sz w:val="20"/>
                <w:szCs w:val="20"/>
              </w:rPr>
              <w:t>ГКУ «Сабинское лесничество»</w:t>
            </w:r>
            <w:r w:rsidR="00BD5F27" w:rsidRPr="002619FF">
              <w:rPr>
                <w:rFonts w:ascii="Times New Roman" w:hAnsi="Times New Roman" w:cs="Times New Roman"/>
                <w:sz w:val="20"/>
                <w:szCs w:val="20"/>
              </w:rPr>
              <w:t xml:space="preserve"> Земли </w:t>
            </w:r>
            <w:r w:rsidR="00BD5F27" w:rsidRPr="002619FF">
              <w:rPr>
                <w:rFonts w:ascii="Times New Roman" w:hAnsi="Times New Roman" w:cs="Times New Roman"/>
                <w:sz w:val="20"/>
                <w:szCs w:val="20"/>
              </w:rPr>
              <w:lastRenderedPageBreak/>
              <w:t>Шеморданского участкового лесничества</w:t>
            </w:r>
          </w:p>
        </w:tc>
        <w:tc>
          <w:tcPr>
            <w:tcW w:w="3190" w:type="dxa"/>
          </w:tcPr>
          <w:p w:rsidR="00034394" w:rsidRPr="002619FF" w:rsidRDefault="00034394"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lastRenderedPageBreak/>
              <w:t>16:35:220116:2</w:t>
            </w:r>
          </w:p>
          <w:p w:rsidR="00E01267" w:rsidRPr="002619FF" w:rsidRDefault="00E0126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 xml:space="preserve">16:35:000000:943, </w:t>
            </w:r>
            <w:r w:rsidRPr="002619FF">
              <w:rPr>
                <w:rFonts w:ascii="Times New Roman" w:hAnsi="Times New Roman" w:cs="Times New Roman"/>
                <w:sz w:val="20"/>
                <w:szCs w:val="20"/>
              </w:rPr>
              <w:lastRenderedPageBreak/>
              <w:t>16:35:000000:936,</w:t>
            </w:r>
          </w:p>
          <w:p w:rsidR="00E01267" w:rsidRPr="002619FF" w:rsidRDefault="00E0126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16:35:000000:947, 16:35:000000:960,</w:t>
            </w:r>
          </w:p>
          <w:p w:rsidR="00844F4B" w:rsidRPr="002619FF" w:rsidRDefault="00E0126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16:35:000000:362</w:t>
            </w:r>
          </w:p>
          <w:p w:rsidR="00BD5F27" w:rsidRPr="002619FF" w:rsidRDefault="00BD5F2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16:35:000000:941</w:t>
            </w:r>
          </w:p>
          <w:p w:rsidR="00BD5F27" w:rsidRPr="002619FF" w:rsidRDefault="00BD5F2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16:35:000000:360</w:t>
            </w:r>
          </w:p>
          <w:p w:rsidR="00BD5F27" w:rsidRPr="002619FF" w:rsidRDefault="00BD5F2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16:35:000000:359</w:t>
            </w:r>
          </w:p>
          <w:p w:rsidR="00BD5F27" w:rsidRPr="002619FF" w:rsidRDefault="00BD5F2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16:35:000000:356</w:t>
            </w:r>
          </w:p>
          <w:p w:rsidR="00BD5F27" w:rsidRPr="002619FF" w:rsidRDefault="00BD5F27"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16:35:000000:354</w:t>
            </w:r>
          </w:p>
          <w:p w:rsidR="009D040C" w:rsidRPr="002619FF" w:rsidRDefault="009D040C"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16:35:000000:479</w:t>
            </w:r>
          </w:p>
          <w:p w:rsidR="009D040C" w:rsidRPr="002619FF" w:rsidRDefault="009D040C"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16:35:000000:351</w:t>
            </w:r>
          </w:p>
          <w:p w:rsidR="009D040C" w:rsidRPr="002619FF" w:rsidRDefault="009D040C"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16:35:000000:970</w:t>
            </w:r>
          </w:p>
          <w:p w:rsidR="009D040C" w:rsidRPr="002619FF" w:rsidRDefault="009D040C"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16:35:000000:363</w:t>
            </w:r>
          </w:p>
          <w:p w:rsidR="00BD5F27" w:rsidRPr="002619FF" w:rsidRDefault="00571D54"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16:35:000000:364</w:t>
            </w:r>
          </w:p>
          <w:p w:rsidR="00571D54" w:rsidRPr="002619FF" w:rsidRDefault="00571D54"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16:35:000000:356</w:t>
            </w:r>
          </w:p>
          <w:p w:rsidR="00571D54" w:rsidRPr="002619FF" w:rsidRDefault="00571D54" w:rsidP="00A7191A">
            <w:pPr>
              <w:tabs>
                <w:tab w:val="left" w:pos="851"/>
              </w:tabs>
              <w:suppressAutoHyphens/>
              <w:ind w:hanging="75"/>
              <w:jc w:val="center"/>
              <w:rPr>
                <w:rFonts w:ascii="Times New Roman" w:hAnsi="Times New Roman" w:cs="Times New Roman"/>
                <w:sz w:val="20"/>
                <w:szCs w:val="20"/>
              </w:rPr>
            </w:pPr>
            <w:r w:rsidRPr="002619FF">
              <w:rPr>
                <w:rFonts w:ascii="Times New Roman" w:hAnsi="Times New Roman" w:cs="Times New Roman"/>
                <w:sz w:val="20"/>
                <w:szCs w:val="20"/>
              </w:rPr>
              <w:t>16:35:000000:970</w:t>
            </w:r>
            <w:r w:rsidR="007E5D72" w:rsidRPr="002619FF">
              <w:rPr>
                <w:rFonts w:ascii="Times New Roman" w:hAnsi="Times New Roman" w:cs="Times New Roman"/>
                <w:sz w:val="20"/>
                <w:szCs w:val="20"/>
              </w:rPr>
              <w:t xml:space="preserve"> и др.</w:t>
            </w:r>
          </w:p>
        </w:tc>
        <w:tc>
          <w:tcPr>
            <w:tcW w:w="3191" w:type="dxa"/>
          </w:tcPr>
          <w:p w:rsidR="00844F4B" w:rsidRPr="002619FF" w:rsidRDefault="00844F4B" w:rsidP="00A7191A">
            <w:pPr>
              <w:tabs>
                <w:tab w:val="left" w:pos="851"/>
              </w:tabs>
              <w:suppressAutoHyphens/>
              <w:ind w:firstLine="567"/>
              <w:jc w:val="center"/>
              <w:rPr>
                <w:rFonts w:ascii="Times New Roman" w:hAnsi="Times New Roman" w:cs="Times New Roman"/>
                <w:sz w:val="20"/>
                <w:szCs w:val="20"/>
              </w:rPr>
            </w:pPr>
            <w:r w:rsidRPr="002619FF">
              <w:rPr>
                <w:rFonts w:ascii="Times New Roman" w:hAnsi="Times New Roman" w:cs="Times New Roman"/>
                <w:sz w:val="20"/>
                <w:szCs w:val="20"/>
              </w:rPr>
              <w:lastRenderedPageBreak/>
              <w:t>соблюдается</w:t>
            </w:r>
          </w:p>
        </w:tc>
      </w:tr>
    </w:tbl>
    <w:p w:rsidR="00C21B44" w:rsidRPr="002619FF" w:rsidRDefault="00C21B44" w:rsidP="00A7191A">
      <w:pPr>
        <w:pStyle w:val="ab"/>
        <w:tabs>
          <w:tab w:val="left" w:pos="851"/>
        </w:tabs>
        <w:suppressAutoHyphens/>
        <w:ind w:left="284"/>
        <w:jc w:val="right"/>
        <w:rPr>
          <w:szCs w:val="28"/>
        </w:rPr>
      </w:pPr>
    </w:p>
    <w:p w:rsidR="007B24CA" w:rsidRPr="002619FF" w:rsidRDefault="00C512A4" w:rsidP="00A7191A">
      <w:pPr>
        <w:pStyle w:val="ab"/>
        <w:tabs>
          <w:tab w:val="left" w:pos="851"/>
        </w:tabs>
        <w:suppressAutoHyphens/>
        <w:ind w:left="284"/>
        <w:jc w:val="right"/>
        <w:rPr>
          <w:szCs w:val="28"/>
        </w:rPr>
      </w:pPr>
      <w:r>
        <w:rPr>
          <w:szCs w:val="28"/>
        </w:rPr>
        <w:t>Таблица 3.1.2</w:t>
      </w:r>
    </w:p>
    <w:p w:rsidR="00C21B44" w:rsidRPr="002619FF" w:rsidRDefault="00C21B44" w:rsidP="00A7191A">
      <w:pPr>
        <w:pStyle w:val="ab"/>
        <w:tabs>
          <w:tab w:val="left" w:pos="851"/>
        </w:tabs>
        <w:suppressAutoHyphens/>
        <w:ind w:left="284"/>
        <w:jc w:val="center"/>
        <w:rPr>
          <w:szCs w:val="28"/>
        </w:rPr>
      </w:pPr>
      <w:r w:rsidRPr="002619FF">
        <w:rPr>
          <w:szCs w:val="28"/>
        </w:rPr>
        <w:t xml:space="preserve">Правовой режим использования земель лесного фонда, расположенных на территории Иштуганского сельского поселения </w:t>
      </w:r>
    </w:p>
    <w:p w:rsidR="0070309E" w:rsidRPr="002619FF" w:rsidRDefault="0070309E" w:rsidP="00A7191A">
      <w:pPr>
        <w:pStyle w:val="ab"/>
        <w:tabs>
          <w:tab w:val="left" w:pos="851"/>
        </w:tabs>
        <w:suppressAutoHyphens/>
        <w:ind w:left="284"/>
        <w:jc w:val="center"/>
        <w:rPr>
          <w:szCs w:val="28"/>
        </w:rPr>
      </w:pPr>
    </w:p>
    <w:tbl>
      <w:tblPr>
        <w:tblStyle w:val="ad"/>
        <w:tblW w:w="0" w:type="auto"/>
        <w:tblLook w:val="04A0" w:firstRow="1" w:lastRow="0" w:firstColumn="1" w:lastColumn="0" w:noHBand="0" w:noVBand="1"/>
      </w:tblPr>
      <w:tblGrid>
        <w:gridCol w:w="1562"/>
        <w:gridCol w:w="1959"/>
        <w:gridCol w:w="3881"/>
        <w:gridCol w:w="2207"/>
      </w:tblGrid>
      <w:tr w:rsidR="002619FF" w:rsidRPr="002619FF" w:rsidTr="00A97ED8">
        <w:tc>
          <w:tcPr>
            <w:tcW w:w="3521" w:type="dxa"/>
            <w:gridSpan w:val="2"/>
          </w:tcPr>
          <w:p w:rsidR="00CE214D" w:rsidRPr="002619FF" w:rsidRDefault="00CE214D" w:rsidP="00A7191A">
            <w:pPr>
              <w:pStyle w:val="ab"/>
              <w:suppressAutoHyphens/>
              <w:ind w:firstLine="0"/>
              <w:jc w:val="center"/>
              <w:rPr>
                <w:sz w:val="20"/>
              </w:rPr>
            </w:pPr>
            <w:r w:rsidRPr="002619FF">
              <w:rPr>
                <w:sz w:val="20"/>
              </w:rPr>
              <w:t>Название зоны</w:t>
            </w:r>
          </w:p>
        </w:tc>
        <w:tc>
          <w:tcPr>
            <w:tcW w:w="3881" w:type="dxa"/>
          </w:tcPr>
          <w:p w:rsidR="00CE214D" w:rsidRPr="002619FF" w:rsidRDefault="00CE214D" w:rsidP="00A7191A">
            <w:pPr>
              <w:pStyle w:val="ab"/>
              <w:suppressAutoHyphens/>
              <w:ind w:firstLine="0"/>
              <w:jc w:val="center"/>
              <w:rPr>
                <w:b/>
                <w:sz w:val="20"/>
              </w:rPr>
            </w:pPr>
            <w:r w:rsidRPr="002619FF">
              <w:rPr>
                <w:sz w:val="20"/>
              </w:rPr>
              <w:t>Правовой режим использования участка</w:t>
            </w:r>
          </w:p>
        </w:tc>
        <w:tc>
          <w:tcPr>
            <w:tcW w:w="2207" w:type="dxa"/>
          </w:tcPr>
          <w:p w:rsidR="00CE214D" w:rsidRPr="002619FF" w:rsidRDefault="00CE214D" w:rsidP="00A7191A">
            <w:pPr>
              <w:pStyle w:val="ab"/>
              <w:suppressAutoHyphens/>
              <w:ind w:firstLine="0"/>
              <w:jc w:val="center"/>
              <w:rPr>
                <w:sz w:val="20"/>
              </w:rPr>
            </w:pPr>
            <w:r w:rsidRPr="002619FF">
              <w:rPr>
                <w:sz w:val="20"/>
              </w:rPr>
              <w:t>Обоснование</w:t>
            </w:r>
            <w:r w:rsidR="00873CAD" w:rsidRPr="002619FF">
              <w:rPr>
                <w:sz w:val="20"/>
              </w:rPr>
              <w:t xml:space="preserve"> </w:t>
            </w:r>
            <w:r w:rsidRPr="002619FF">
              <w:rPr>
                <w:sz w:val="20"/>
              </w:rPr>
              <w:t>(нормативные документы)</w:t>
            </w:r>
          </w:p>
        </w:tc>
      </w:tr>
      <w:tr w:rsidR="002619FF" w:rsidRPr="002619FF" w:rsidTr="00A97ED8">
        <w:tc>
          <w:tcPr>
            <w:tcW w:w="3521" w:type="dxa"/>
            <w:gridSpan w:val="2"/>
          </w:tcPr>
          <w:p w:rsidR="00CE214D" w:rsidRPr="002619FF" w:rsidRDefault="00CE214D" w:rsidP="00A7191A">
            <w:pPr>
              <w:pStyle w:val="ab"/>
              <w:suppressAutoHyphens/>
              <w:ind w:firstLine="0"/>
              <w:jc w:val="center"/>
              <w:rPr>
                <w:sz w:val="20"/>
              </w:rPr>
            </w:pPr>
            <w:r w:rsidRPr="002619FF">
              <w:rPr>
                <w:sz w:val="20"/>
              </w:rPr>
              <w:t>Эксплуатационные леса</w:t>
            </w:r>
          </w:p>
        </w:tc>
        <w:tc>
          <w:tcPr>
            <w:tcW w:w="3881" w:type="dxa"/>
          </w:tcPr>
          <w:p w:rsidR="00CE214D" w:rsidRPr="002619FF" w:rsidRDefault="00CE214D" w:rsidP="00CB7127">
            <w:pPr>
              <w:suppressAutoHyphens/>
              <w:autoSpaceDE w:val="0"/>
              <w:autoSpaceDN w:val="0"/>
              <w:jc w:val="both"/>
              <w:rPr>
                <w:rFonts w:ascii="Times New Roman" w:eastAsia="Arial Unicode MS" w:hAnsi="Times New Roman" w:cs="Times New Roman"/>
                <w:sz w:val="20"/>
                <w:szCs w:val="20"/>
              </w:rPr>
            </w:pPr>
            <w:r w:rsidRPr="002619FF">
              <w:rPr>
                <w:rFonts w:ascii="Times New Roman" w:eastAsia="Arial Unicode MS" w:hAnsi="Times New Roman" w:cs="Times New Roman"/>
                <w:sz w:val="20"/>
                <w:szCs w:val="20"/>
              </w:rPr>
              <w:t xml:space="preserve">В эксплуатационных лесах </w:t>
            </w:r>
            <w:r w:rsidRPr="002619FF">
              <w:rPr>
                <w:rFonts w:ascii="Times New Roman" w:eastAsia="Arial Unicode MS" w:hAnsi="Times New Roman" w:cs="Times New Roman"/>
                <w:b/>
                <w:sz w:val="20"/>
                <w:szCs w:val="20"/>
              </w:rPr>
              <w:t>допускается:</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заготовка древесины;</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заготовка живицы;</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заготовка и сбор недревесных лесных ресурсов;</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заготовка пищевых лесных ресурсов и сбор лекарственных растений;</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осуществление видов деятельности в сфере охотничьего хозяйства;</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ведение сельского хозяйства;</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осуществление научно-исследовательской деятельности, образовательной деятельности;</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осуществление рекреационной деятельности;</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создание лесных плантаций и их эксплуатация;</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выращивание лесных плодовых, ягодных, декоративных растений, лекарственных растений;</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выполнение работ по геологическому изучению недр, разработка месторождений полезных ископаемых;</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строительство и эксплуатация водохранилищ и иных искусственных водных объектов, а также гидротехнических сооружений и специализированных портов;</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строительство, реконструкция, эксплуатация линий электропередачи, линий связи, дорог, трубопроводов и других линейных объектов;</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переработка древесины и иных лесных ресурсов;</w:t>
            </w:r>
          </w:p>
          <w:p w:rsidR="00CE214D" w:rsidRPr="002619FF" w:rsidRDefault="00CE214D" w:rsidP="00CB7127">
            <w:pPr>
              <w:widowControl w:val="0"/>
              <w:numPr>
                <w:ilvl w:val="0"/>
                <w:numId w:val="5"/>
              </w:numPr>
              <w:suppressAutoHyphens/>
              <w:adjustRightInd w:val="0"/>
              <w:ind w:left="0" w:firstLine="567"/>
              <w:jc w:val="both"/>
              <w:textAlignment w:val="baseline"/>
              <w:rPr>
                <w:rFonts w:ascii="Times New Roman" w:hAnsi="Times New Roman" w:cs="Times New Roman"/>
                <w:snapToGrid w:val="0"/>
                <w:sz w:val="20"/>
                <w:szCs w:val="20"/>
              </w:rPr>
            </w:pPr>
            <w:r w:rsidRPr="002619FF">
              <w:rPr>
                <w:rFonts w:ascii="Times New Roman" w:hAnsi="Times New Roman" w:cs="Times New Roman"/>
                <w:snapToGrid w:val="0"/>
                <w:sz w:val="20"/>
                <w:szCs w:val="20"/>
              </w:rPr>
              <w:t>осуществление религиозной деятельности;</w:t>
            </w:r>
          </w:p>
          <w:p w:rsidR="00CE214D" w:rsidRPr="002619FF" w:rsidRDefault="00CE214D" w:rsidP="00CB7127">
            <w:pPr>
              <w:pStyle w:val="ab"/>
              <w:suppressAutoHyphens/>
              <w:rPr>
                <w:b/>
                <w:sz w:val="20"/>
              </w:rPr>
            </w:pPr>
            <w:r w:rsidRPr="002619FF">
              <w:rPr>
                <w:snapToGrid w:val="0"/>
                <w:sz w:val="20"/>
              </w:rPr>
              <w:t>и</w:t>
            </w:r>
            <w:r w:rsidRPr="002619FF">
              <w:rPr>
                <w:sz w:val="20"/>
              </w:rPr>
              <w:t xml:space="preserve">спользование, охрана, защита, </w:t>
            </w:r>
            <w:r w:rsidRPr="002619FF">
              <w:rPr>
                <w:sz w:val="20"/>
              </w:rPr>
              <w:lastRenderedPageBreak/>
              <w:t>воспроизводство лесов в соответствии с целевым назначением земель, на которых эти леса располагаются.</w:t>
            </w:r>
          </w:p>
        </w:tc>
        <w:tc>
          <w:tcPr>
            <w:tcW w:w="2207" w:type="dxa"/>
          </w:tcPr>
          <w:p w:rsidR="00CE214D" w:rsidRPr="002619FF" w:rsidRDefault="00CE214D" w:rsidP="00A7191A">
            <w:pPr>
              <w:pStyle w:val="ab"/>
              <w:suppressAutoHyphens/>
              <w:ind w:firstLine="0"/>
              <w:jc w:val="center"/>
              <w:rPr>
                <w:sz w:val="20"/>
              </w:rPr>
            </w:pPr>
            <w:r w:rsidRPr="002619FF">
              <w:rPr>
                <w:sz w:val="20"/>
              </w:rPr>
              <w:lastRenderedPageBreak/>
              <w:t>Статья 25  Лесного кодекса РФ от 04.12.2006 № 200-ФЗ</w:t>
            </w:r>
          </w:p>
        </w:tc>
      </w:tr>
      <w:tr w:rsidR="002619FF" w:rsidRPr="002619FF" w:rsidTr="00A97ED8">
        <w:tc>
          <w:tcPr>
            <w:tcW w:w="3521" w:type="dxa"/>
            <w:gridSpan w:val="2"/>
          </w:tcPr>
          <w:p w:rsidR="00CE214D" w:rsidRPr="002619FF" w:rsidRDefault="00CE214D" w:rsidP="00A7191A">
            <w:pPr>
              <w:pStyle w:val="ab"/>
              <w:suppressAutoHyphens/>
              <w:ind w:firstLine="0"/>
              <w:jc w:val="center"/>
              <w:rPr>
                <w:sz w:val="20"/>
              </w:rPr>
            </w:pPr>
            <w:r w:rsidRPr="002619FF">
              <w:rPr>
                <w:sz w:val="20"/>
              </w:rPr>
              <w:lastRenderedPageBreak/>
              <w:t>Защитные леса Сабинского лесничества</w:t>
            </w:r>
          </w:p>
        </w:tc>
        <w:tc>
          <w:tcPr>
            <w:tcW w:w="3881" w:type="dxa"/>
          </w:tcPr>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Допускаются все виды разрешенного использования ст.25 Лесного кодекса, за исключением заготовки живицы, создание лесных плантаций, переработка древесины и иных лесных ресурсов</w:t>
            </w:r>
          </w:p>
          <w:p w:rsidR="00CE214D" w:rsidRPr="002619FF" w:rsidRDefault="00CE214D" w:rsidP="00A7191A">
            <w:pPr>
              <w:suppressAutoHyphens/>
              <w:autoSpaceDE w:val="0"/>
              <w:autoSpaceDN w:val="0"/>
              <w:adjustRightInd w:val="0"/>
              <w:ind w:firstLine="567"/>
              <w:jc w:val="center"/>
              <w:rPr>
                <w:rFonts w:ascii="Times New Roman" w:hAnsi="Times New Roman" w:cs="Times New Roman"/>
                <w:bCs/>
                <w:sz w:val="20"/>
                <w:szCs w:val="20"/>
              </w:rPr>
            </w:pPr>
          </w:p>
        </w:tc>
        <w:tc>
          <w:tcPr>
            <w:tcW w:w="2207" w:type="dxa"/>
          </w:tcPr>
          <w:p w:rsidR="00CE214D" w:rsidRPr="002619FF" w:rsidRDefault="00CE214D" w:rsidP="00A7191A">
            <w:pPr>
              <w:pStyle w:val="ab"/>
              <w:suppressAutoHyphens/>
              <w:ind w:firstLine="0"/>
              <w:jc w:val="center"/>
              <w:rPr>
                <w:sz w:val="20"/>
              </w:rPr>
            </w:pPr>
            <w:r w:rsidRPr="002619FF">
              <w:rPr>
                <w:sz w:val="20"/>
              </w:rPr>
              <w:t>Лесохозяйственный регламент Сабинского лесничества, утв. Приказом Министерства лесного хозяйства РТ от 19.12.2019 №113-осн</w:t>
            </w:r>
          </w:p>
        </w:tc>
      </w:tr>
      <w:tr w:rsidR="002619FF" w:rsidRPr="002619FF" w:rsidTr="00A97ED8">
        <w:tc>
          <w:tcPr>
            <w:tcW w:w="1562" w:type="dxa"/>
            <w:vMerge w:val="restart"/>
            <w:vAlign w:val="center"/>
          </w:tcPr>
          <w:p w:rsidR="00CE214D" w:rsidRPr="002619FF" w:rsidRDefault="00CE214D" w:rsidP="00A7191A">
            <w:pPr>
              <w:pStyle w:val="ab"/>
              <w:suppressAutoHyphens/>
              <w:jc w:val="center"/>
              <w:rPr>
                <w:sz w:val="20"/>
              </w:rPr>
            </w:pPr>
          </w:p>
        </w:tc>
        <w:tc>
          <w:tcPr>
            <w:tcW w:w="1959" w:type="dxa"/>
          </w:tcPr>
          <w:p w:rsidR="00CE214D" w:rsidRPr="002619FF" w:rsidRDefault="00CE214D" w:rsidP="00A7191A">
            <w:pPr>
              <w:pStyle w:val="ab"/>
              <w:suppressAutoHyphens/>
              <w:ind w:firstLine="0"/>
              <w:jc w:val="center"/>
              <w:rPr>
                <w:sz w:val="20"/>
              </w:rPr>
            </w:pPr>
            <w:r w:rsidRPr="002619FF">
              <w:rPr>
                <w:sz w:val="20"/>
              </w:rPr>
              <w:t>Защитные полосы лесов, расположенные вдоль железнодорожных путей общего пользования, федеральных автомобильных дорог общего пользования, находящихся в собственности субъектов РФ</w:t>
            </w:r>
          </w:p>
        </w:tc>
        <w:tc>
          <w:tcPr>
            <w:tcW w:w="3881" w:type="dxa"/>
          </w:tcPr>
          <w:p w:rsidR="00CE214D" w:rsidRPr="002619FF" w:rsidRDefault="00CE214D" w:rsidP="00A7191A">
            <w:pPr>
              <w:suppressAutoHyphens/>
              <w:autoSpaceDE w:val="0"/>
              <w:autoSpaceDN w:val="0"/>
              <w:adjustRightInd w:val="0"/>
              <w:jc w:val="center"/>
              <w:rPr>
                <w:rFonts w:ascii="Times New Roman" w:hAnsi="Times New Roman" w:cs="Times New Roman"/>
                <w:sz w:val="20"/>
              </w:rPr>
            </w:pPr>
            <w:r w:rsidRPr="002619FF">
              <w:rPr>
                <w:rFonts w:ascii="Times New Roman" w:hAnsi="Times New Roman" w:cs="Times New Roman"/>
                <w:sz w:val="20"/>
              </w:rPr>
              <w:t>Защитные полосы лесов, расположенные вдоль железнодорожных путей общего пользования, федеральных автомобильных дорог общего пользования, находящихся в собственности субъектов РФ запрещается</w:t>
            </w:r>
          </w:p>
          <w:p w:rsidR="00CE214D" w:rsidRPr="002619FF" w:rsidRDefault="00CE214D" w:rsidP="00A7191A">
            <w:pPr>
              <w:suppressAutoHyphens/>
              <w:autoSpaceDE w:val="0"/>
              <w:autoSpaceDN w:val="0"/>
              <w:adjustRightInd w:val="0"/>
              <w:ind w:firstLine="567"/>
              <w:jc w:val="center"/>
              <w:rPr>
                <w:rFonts w:ascii="Times New Roman" w:hAnsi="Times New Roman" w:cs="Times New Roman"/>
                <w:sz w:val="20"/>
              </w:rPr>
            </w:pPr>
            <w:r w:rsidRPr="002619FF">
              <w:rPr>
                <w:rFonts w:ascii="Times New Roman" w:hAnsi="Times New Roman" w:cs="Times New Roman"/>
                <w:sz w:val="20"/>
              </w:rPr>
              <w:t>1) защитные леса</w:t>
            </w:r>
          </w:p>
          <w:p w:rsidR="00CE214D" w:rsidRPr="002619FF" w:rsidRDefault="00CE214D" w:rsidP="00A7191A">
            <w:pPr>
              <w:suppressAutoHyphens/>
              <w:autoSpaceDE w:val="0"/>
              <w:autoSpaceDN w:val="0"/>
              <w:adjustRightInd w:val="0"/>
              <w:ind w:firstLine="567"/>
              <w:jc w:val="center"/>
              <w:rPr>
                <w:rFonts w:ascii="Times New Roman" w:hAnsi="Times New Roman" w:cs="Times New Roman"/>
                <w:bCs/>
                <w:sz w:val="20"/>
                <w:szCs w:val="20"/>
              </w:rPr>
            </w:pPr>
            <w:r w:rsidRPr="002619FF">
              <w:rPr>
                <w:rFonts w:ascii="Times New Roman" w:hAnsi="Times New Roman" w:cs="Times New Roman"/>
                <w:bCs/>
                <w:sz w:val="20"/>
                <w:szCs w:val="20"/>
              </w:rPr>
              <w:t>2) ОЗУ</w:t>
            </w:r>
          </w:p>
        </w:tc>
        <w:tc>
          <w:tcPr>
            <w:tcW w:w="2207" w:type="dxa"/>
          </w:tcPr>
          <w:p w:rsidR="00CE214D" w:rsidRPr="002619FF" w:rsidRDefault="00D05D4E" w:rsidP="00A7191A">
            <w:pPr>
              <w:pStyle w:val="ab"/>
              <w:suppressAutoHyphens/>
              <w:ind w:firstLine="0"/>
              <w:jc w:val="center"/>
              <w:rPr>
                <w:sz w:val="20"/>
              </w:rPr>
            </w:pPr>
            <w:r w:rsidRPr="002619FF">
              <w:rPr>
                <w:sz w:val="20"/>
              </w:rPr>
              <w:t>Лесохозяйственный регламент Сабинского лесничества, утв. Приказом Министерства лесного хозяйства РТ от 19.12.2019 №113-осн</w:t>
            </w:r>
          </w:p>
        </w:tc>
      </w:tr>
      <w:tr w:rsidR="00CE214D" w:rsidRPr="002619FF" w:rsidTr="00A97ED8">
        <w:tc>
          <w:tcPr>
            <w:tcW w:w="1562" w:type="dxa"/>
            <w:vMerge/>
            <w:vAlign w:val="center"/>
          </w:tcPr>
          <w:p w:rsidR="00CE214D" w:rsidRPr="002619FF" w:rsidRDefault="00CE214D" w:rsidP="00A7191A">
            <w:pPr>
              <w:pStyle w:val="ab"/>
              <w:suppressAutoHyphens/>
              <w:jc w:val="center"/>
              <w:rPr>
                <w:sz w:val="20"/>
              </w:rPr>
            </w:pPr>
          </w:p>
        </w:tc>
        <w:tc>
          <w:tcPr>
            <w:tcW w:w="1959" w:type="dxa"/>
          </w:tcPr>
          <w:p w:rsidR="00CE214D" w:rsidRPr="002619FF" w:rsidRDefault="00CE214D" w:rsidP="00A7191A">
            <w:pPr>
              <w:pStyle w:val="ab"/>
              <w:suppressAutoHyphens/>
              <w:ind w:firstLine="0"/>
              <w:jc w:val="center"/>
              <w:rPr>
                <w:sz w:val="20"/>
              </w:rPr>
            </w:pPr>
            <w:r w:rsidRPr="002619FF">
              <w:rPr>
                <w:sz w:val="20"/>
              </w:rPr>
              <w:t>Леса, выполняющие функции защиты природных и иных объектов</w:t>
            </w:r>
          </w:p>
        </w:tc>
        <w:tc>
          <w:tcPr>
            <w:tcW w:w="3881" w:type="dxa"/>
          </w:tcPr>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В лесах, расположенных вдоль железнодорожных путей общего пользования, запрещаются:</w:t>
            </w:r>
          </w:p>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1) лесопарковые зоны;</w:t>
            </w:r>
          </w:p>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2) городские леса;</w:t>
            </w:r>
          </w:p>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3) ОЗУ;</w:t>
            </w:r>
          </w:p>
          <w:p w:rsidR="00CE214D" w:rsidRPr="002619FF" w:rsidRDefault="00CE214D" w:rsidP="00A7191A">
            <w:pPr>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4) зеленые зоны.</w:t>
            </w:r>
          </w:p>
          <w:p w:rsidR="00CE214D" w:rsidRPr="002619FF" w:rsidRDefault="00CE214D" w:rsidP="00A7191A">
            <w:pPr>
              <w:suppressAutoHyphens/>
              <w:autoSpaceDE w:val="0"/>
              <w:autoSpaceDN w:val="0"/>
              <w:adjustRightInd w:val="0"/>
              <w:ind w:firstLine="567"/>
              <w:jc w:val="center"/>
              <w:rPr>
                <w:rFonts w:ascii="Times New Roman" w:hAnsi="Times New Roman" w:cs="Times New Roman"/>
                <w:bCs/>
                <w:sz w:val="20"/>
                <w:szCs w:val="20"/>
              </w:rPr>
            </w:pPr>
          </w:p>
        </w:tc>
        <w:tc>
          <w:tcPr>
            <w:tcW w:w="2207" w:type="dxa"/>
          </w:tcPr>
          <w:p w:rsidR="00CE214D" w:rsidRPr="002619FF" w:rsidRDefault="00CE214D" w:rsidP="00A7191A">
            <w:pPr>
              <w:pStyle w:val="ab"/>
              <w:suppressAutoHyphens/>
              <w:ind w:firstLine="0"/>
              <w:jc w:val="center"/>
              <w:rPr>
                <w:sz w:val="20"/>
              </w:rPr>
            </w:pPr>
            <w:r w:rsidRPr="002619FF">
              <w:rPr>
                <w:sz w:val="20"/>
              </w:rPr>
              <w:t>Лесохозяйственный регламент Сабинского лесничества, утв. Приказом Министерства лесного хозяйства РТ от 19.12.2019 №113-осн</w:t>
            </w:r>
          </w:p>
        </w:tc>
      </w:tr>
    </w:tbl>
    <w:p w:rsidR="00CE214D" w:rsidRPr="002619FF" w:rsidRDefault="00CE214D" w:rsidP="00A7191A">
      <w:pPr>
        <w:tabs>
          <w:tab w:val="left" w:pos="851"/>
        </w:tabs>
        <w:suppressAutoHyphens/>
        <w:spacing w:after="0" w:line="240" w:lineRule="auto"/>
        <w:ind w:firstLine="709"/>
        <w:rPr>
          <w:rFonts w:ascii="Times New Roman" w:hAnsi="Times New Roman" w:cs="Times New Roman"/>
          <w:sz w:val="28"/>
          <w:szCs w:val="28"/>
        </w:rPr>
      </w:pPr>
    </w:p>
    <w:p w:rsidR="00CE214D" w:rsidRPr="002619FF" w:rsidRDefault="00CE214D" w:rsidP="00A7191A">
      <w:pPr>
        <w:pStyle w:val="ab"/>
        <w:tabs>
          <w:tab w:val="left" w:pos="851"/>
        </w:tabs>
        <w:suppressAutoHyphens/>
        <w:ind w:firstLine="709"/>
        <w:jc w:val="center"/>
        <w:rPr>
          <w:szCs w:val="28"/>
        </w:rPr>
      </w:pPr>
    </w:p>
    <w:p w:rsidR="00762174" w:rsidRPr="002619FF" w:rsidRDefault="00762174" w:rsidP="00A7191A">
      <w:pPr>
        <w:pStyle w:val="a8"/>
        <w:keepNext/>
        <w:keepLines/>
        <w:numPr>
          <w:ilvl w:val="0"/>
          <w:numId w:val="17"/>
        </w:numPr>
        <w:suppressAutoHyphens/>
        <w:spacing w:after="0" w:line="240" w:lineRule="auto"/>
        <w:ind w:left="0" w:firstLine="709"/>
        <w:contextualSpacing w:val="0"/>
        <w:jc w:val="center"/>
        <w:outlineLvl w:val="0"/>
        <w:rPr>
          <w:rFonts w:ascii="Times New Roman" w:eastAsiaTheme="majorEastAsia" w:hAnsi="Times New Roman" w:cs="Times New Roman"/>
          <w:b/>
          <w:sz w:val="28"/>
          <w:szCs w:val="28"/>
        </w:rPr>
      </w:pPr>
      <w:bookmarkStart w:id="26" w:name="_Toc34140677"/>
      <w:bookmarkStart w:id="27" w:name="_Toc44951209"/>
      <w:r w:rsidRPr="002619FF">
        <w:rPr>
          <w:rFonts w:ascii="Times New Roman" w:eastAsiaTheme="majorEastAsia" w:hAnsi="Times New Roman" w:cs="Times New Roman"/>
          <w:b/>
          <w:sz w:val="28"/>
          <w:szCs w:val="28"/>
        </w:rPr>
        <w:t>ГОРНЫЕ ОТВОДЫ МЕСТОРОЖДЕНИЙ ПОЛЕЗНЫХ ИСКОПАЕМЫХ</w:t>
      </w:r>
      <w:bookmarkEnd w:id="26"/>
      <w:bookmarkEnd w:id="27"/>
    </w:p>
    <w:p w:rsidR="005A2D24" w:rsidRPr="002619FF" w:rsidRDefault="0054242D"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rPr>
        <w:t>Согласно карте оцифрованных границ</w:t>
      </w:r>
      <w:r w:rsidR="00B9057A" w:rsidRPr="002619FF">
        <w:rPr>
          <w:rFonts w:ascii="Times New Roman" w:hAnsi="Times New Roman" w:cs="Times New Roman"/>
          <w:sz w:val="28"/>
          <w:szCs w:val="28"/>
        </w:rPr>
        <w:t xml:space="preserve"> площадей залегания полезных ис</w:t>
      </w:r>
      <w:r w:rsidRPr="002619FF">
        <w:rPr>
          <w:rFonts w:ascii="Times New Roman" w:hAnsi="Times New Roman" w:cs="Times New Roman"/>
          <w:sz w:val="28"/>
          <w:szCs w:val="28"/>
        </w:rPr>
        <w:t xml:space="preserve">копаемых, опубликованной на сайте ФГБУ «Российский федеральный геологический фонд», на территории Иштуганского сельского поселения месторождения </w:t>
      </w:r>
      <w:r w:rsidR="003B2836" w:rsidRPr="002619FF">
        <w:rPr>
          <w:rFonts w:ascii="Times New Roman" w:hAnsi="Times New Roman" w:cs="Times New Roman"/>
          <w:sz w:val="28"/>
          <w:szCs w:val="28"/>
        </w:rPr>
        <w:t>углеводородного сырья и общераспространенных полезных ископаемых</w:t>
      </w:r>
      <w:r w:rsidRPr="002619FF">
        <w:rPr>
          <w:rFonts w:ascii="Times New Roman" w:hAnsi="Times New Roman" w:cs="Times New Roman"/>
          <w:sz w:val="28"/>
          <w:szCs w:val="28"/>
        </w:rPr>
        <w:t xml:space="preserve"> не выявлены</w:t>
      </w:r>
      <w:r w:rsidR="005A2D24" w:rsidRPr="002619FF">
        <w:rPr>
          <w:rFonts w:ascii="Times New Roman" w:hAnsi="Times New Roman" w:cs="Times New Roman"/>
          <w:sz w:val="28"/>
          <w:szCs w:val="28"/>
        </w:rPr>
        <w:t xml:space="preserve">; </w:t>
      </w:r>
      <w:r w:rsidR="005A2D24" w:rsidRPr="002619FF">
        <w:rPr>
          <w:rFonts w:ascii="Times New Roman" w:hAnsi="Times New Roman" w:cs="Times New Roman"/>
          <w:sz w:val="28"/>
          <w:szCs w:val="28"/>
          <w:lang w:eastAsia="ru-RU"/>
        </w:rPr>
        <w:t>эксплуатируется лицензионный участок недр, имеющий статус горного отвода, в границах которых ведется добыча подземных вод для хозяйственно-питьевого водоснабжения населения и фермы</w:t>
      </w:r>
      <w:r w:rsidR="002A34F3">
        <w:rPr>
          <w:rFonts w:ascii="Times New Roman" w:hAnsi="Times New Roman" w:cs="Times New Roman"/>
          <w:sz w:val="28"/>
          <w:szCs w:val="28"/>
          <w:lang w:eastAsia="ru-RU"/>
        </w:rPr>
        <w:t xml:space="preserve"> [40</w:t>
      </w:r>
      <w:r w:rsidR="00B978A5" w:rsidRPr="002619FF">
        <w:rPr>
          <w:rFonts w:ascii="Times New Roman" w:hAnsi="Times New Roman" w:cs="Times New Roman"/>
          <w:sz w:val="28"/>
          <w:szCs w:val="28"/>
          <w:lang w:eastAsia="ru-RU"/>
        </w:rPr>
        <w:t>]</w:t>
      </w:r>
      <w:r w:rsidR="0051736E" w:rsidRPr="002619FF">
        <w:rPr>
          <w:rFonts w:ascii="Times New Roman" w:hAnsi="Times New Roman" w:cs="Times New Roman"/>
          <w:sz w:val="28"/>
          <w:szCs w:val="28"/>
          <w:lang w:eastAsia="ru-RU"/>
        </w:rPr>
        <w:t>.</w:t>
      </w:r>
    </w:p>
    <w:p w:rsidR="00762174" w:rsidRPr="002619FF" w:rsidRDefault="00762174" w:rsidP="00A7191A">
      <w:pPr>
        <w:tabs>
          <w:tab w:val="left" w:pos="851"/>
        </w:tabs>
        <w:suppressAutoHyphens/>
        <w:spacing w:after="0" w:line="240" w:lineRule="auto"/>
        <w:ind w:firstLine="709"/>
        <w:rPr>
          <w:rFonts w:ascii="Times New Roman" w:hAnsi="Times New Roman" w:cs="Times New Roman"/>
          <w:sz w:val="28"/>
          <w:szCs w:val="28"/>
        </w:rPr>
      </w:pPr>
    </w:p>
    <w:p w:rsidR="00762174" w:rsidRPr="002619FF" w:rsidRDefault="00762174" w:rsidP="00A7191A">
      <w:pPr>
        <w:pStyle w:val="11"/>
        <w:numPr>
          <w:ilvl w:val="0"/>
          <w:numId w:val="17"/>
        </w:numPr>
        <w:suppressAutoHyphens/>
        <w:spacing w:before="0" w:line="240" w:lineRule="auto"/>
        <w:ind w:left="0" w:firstLine="709"/>
        <w:jc w:val="center"/>
        <w:rPr>
          <w:rFonts w:ascii="Times New Roman" w:hAnsi="Times New Roman" w:cs="Times New Roman"/>
          <w:b/>
          <w:color w:val="auto"/>
          <w:sz w:val="28"/>
          <w:szCs w:val="28"/>
          <w:lang w:eastAsia="ru-RU"/>
        </w:rPr>
      </w:pPr>
      <w:bookmarkStart w:id="28" w:name="_Toc34140678"/>
      <w:bookmarkStart w:id="29" w:name="_Toc44951210"/>
      <w:r w:rsidRPr="002619FF">
        <w:rPr>
          <w:rFonts w:ascii="Times New Roman" w:hAnsi="Times New Roman" w:cs="Times New Roman"/>
          <w:b/>
          <w:color w:val="auto"/>
          <w:sz w:val="28"/>
          <w:szCs w:val="28"/>
          <w:lang w:eastAsia="ru-RU"/>
        </w:rPr>
        <w:t>ОСОБО ОХРАНЯЕМЫЕ ПРИРОДНЫЕ ТЕРРИТОРИИ</w:t>
      </w:r>
      <w:bookmarkEnd w:id="28"/>
      <w:bookmarkEnd w:id="29"/>
    </w:p>
    <w:p w:rsidR="008226EC" w:rsidRPr="002619FF" w:rsidRDefault="001910BC"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r w:rsidRPr="002619FF">
        <w:rPr>
          <w:rFonts w:ascii="Times New Roman" w:hAnsi="Times New Roman" w:cs="Times New Roman"/>
          <w:sz w:val="28"/>
          <w:szCs w:val="28"/>
          <w:lang w:eastAsia="ru-RU"/>
        </w:rPr>
        <w:t xml:space="preserve">Особо охраняемые </w:t>
      </w:r>
      <w:r w:rsidR="00293204" w:rsidRPr="002619FF">
        <w:rPr>
          <w:rFonts w:ascii="Times New Roman" w:hAnsi="Times New Roman" w:cs="Times New Roman"/>
          <w:sz w:val="28"/>
          <w:szCs w:val="28"/>
          <w:lang w:eastAsia="ru-RU"/>
        </w:rPr>
        <w:t xml:space="preserve">природные </w:t>
      </w:r>
      <w:r w:rsidRPr="002619FF">
        <w:rPr>
          <w:rFonts w:ascii="Times New Roman" w:hAnsi="Times New Roman" w:cs="Times New Roman"/>
          <w:sz w:val="28"/>
          <w:szCs w:val="28"/>
          <w:lang w:eastAsia="ru-RU"/>
        </w:rPr>
        <w:t xml:space="preserve">территории </w:t>
      </w:r>
      <w:r w:rsidR="00293204" w:rsidRPr="002619FF">
        <w:rPr>
          <w:rFonts w:ascii="Times New Roman" w:hAnsi="Times New Roman" w:cs="Times New Roman"/>
          <w:sz w:val="28"/>
          <w:szCs w:val="28"/>
          <w:lang w:eastAsia="ru-RU"/>
        </w:rPr>
        <w:t>в границах</w:t>
      </w:r>
      <w:r w:rsidR="002065F5" w:rsidRPr="002619FF">
        <w:rPr>
          <w:rFonts w:ascii="Times New Roman" w:hAnsi="Times New Roman" w:cs="Times New Roman"/>
          <w:sz w:val="28"/>
          <w:szCs w:val="28"/>
          <w:lang w:eastAsia="ru-RU"/>
        </w:rPr>
        <w:t xml:space="preserve"> </w:t>
      </w:r>
      <w:r w:rsidR="0053427C" w:rsidRPr="002619FF">
        <w:rPr>
          <w:rFonts w:ascii="Times New Roman" w:hAnsi="Times New Roman" w:cs="Times New Roman"/>
          <w:sz w:val="28"/>
          <w:szCs w:val="28"/>
          <w:lang w:eastAsia="ru-RU"/>
        </w:rPr>
        <w:t>Иштуганского</w:t>
      </w:r>
      <w:r w:rsidR="002065F5" w:rsidRPr="002619FF">
        <w:rPr>
          <w:rFonts w:ascii="Times New Roman" w:hAnsi="Times New Roman" w:cs="Times New Roman"/>
          <w:sz w:val="28"/>
          <w:szCs w:val="28"/>
          <w:lang w:eastAsia="ru-RU"/>
        </w:rPr>
        <w:t xml:space="preserve"> сельского поселения отсутствуют</w:t>
      </w:r>
      <w:r w:rsidR="002A34F3">
        <w:rPr>
          <w:rFonts w:ascii="Times New Roman" w:eastAsia="Times New Roman" w:hAnsi="Times New Roman" w:cs="Times New Roman"/>
          <w:spacing w:val="2"/>
          <w:sz w:val="28"/>
          <w:szCs w:val="28"/>
          <w:lang w:eastAsia="ru-RU"/>
        </w:rPr>
        <w:t xml:space="preserve"> [</w:t>
      </w:r>
      <w:r w:rsidR="000B40FA">
        <w:rPr>
          <w:rFonts w:ascii="Times New Roman" w:eastAsia="Times New Roman" w:hAnsi="Times New Roman" w:cs="Times New Roman"/>
          <w:spacing w:val="2"/>
          <w:sz w:val="28"/>
          <w:szCs w:val="28"/>
          <w:lang w:eastAsia="ru-RU"/>
        </w:rPr>
        <w:t>22</w:t>
      </w:r>
      <w:r w:rsidR="00B978A5" w:rsidRPr="002619FF">
        <w:rPr>
          <w:rFonts w:ascii="Times New Roman" w:eastAsia="Times New Roman" w:hAnsi="Times New Roman" w:cs="Times New Roman"/>
          <w:spacing w:val="2"/>
          <w:sz w:val="28"/>
          <w:szCs w:val="28"/>
          <w:lang w:eastAsia="ru-RU"/>
        </w:rPr>
        <w:t>]</w:t>
      </w:r>
      <w:r w:rsidR="00DA058A" w:rsidRPr="002619FF">
        <w:rPr>
          <w:rFonts w:ascii="Times New Roman" w:hAnsi="Times New Roman" w:cs="Times New Roman"/>
          <w:sz w:val="28"/>
          <w:szCs w:val="28"/>
          <w:lang w:eastAsia="ru-RU"/>
        </w:rPr>
        <w:t>.</w:t>
      </w:r>
      <w:r w:rsidR="006F0FF9" w:rsidRPr="002619FF">
        <w:rPr>
          <w:rFonts w:ascii="Times New Roman" w:hAnsi="Times New Roman" w:cs="Times New Roman"/>
          <w:sz w:val="28"/>
          <w:szCs w:val="28"/>
          <w:lang w:eastAsia="ru-RU"/>
        </w:rPr>
        <w:t xml:space="preserve"> </w:t>
      </w:r>
    </w:p>
    <w:p w:rsidR="006C67A7" w:rsidRPr="002619FF" w:rsidRDefault="006C67A7" w:rsidP="00A7191A">
      <w:pPr>
        <w:tabs>
          <w:tab w:val="left" w:pos="851"/>
        </w:tabs>
        <w:suppressAutoHyphens/>
        <w:spacing w:after="0" w:line="240" w:lineRule="auto"/>
        <w:ind w:firstLine="709"/>
        <w:jc w:val="both"/>
        <w:rPr>
          <w:rFonts w:ascii="Times New Roman" w:hAnsi="Times New Roman" w:cs="Times New Roman"/>
          <w:b/>
          <w:sz w:val="32"/>
          <w:szCs w:val="32"/>
          <w:lang w:eastAsia="ru-RU"/>
        </w:rPr>
      </w:pPr>
    </w:p>
    <w:p w:rsidR="00762174" w:rsidRPr="002619FF" w:rsidRDefault="00762174" w:rsidP="00A7191A">
      <w:pPr>
        <w:pStyle w:val="11"/>
        <w:numPr>
          <w:ilvl w:val="0"/>
          <w:numId w:val="17"/>
        </w:numPr>
        <w:suppressAutoHyphens/>
        <w:spacing w:before="0" w:line="240" w:lineRule="auto"/>
        <w:ind w:left="0" w:firstLine="709"/>
        <w:jc w:val="center"/>
        <w:rPr>
          <w:rFonts w:ascii="Times New Roman" w:hAnsi="Times New Roman" w:cs="Times New Roman"/>
          <w:b/>
          <w:color w:val="auto"/>
          <w:sz w:val="28"/>
          <w:szCs w:val="28"/>
        </w:rPr>
      </w:pPr>
      <w:bookmarkStart w:id="30" w:name="_Toc34140679"/>
      <w:bookmarkStart w:id="31" w:name="_Toc44951211"/>
      <w:r w:rsidRPr="002619FF">
        <w:rPr>
          <w:rFonts w:ascii="Times New Roman" w:hAnsi="Times New Roman" w:cs="Times New Roman"/>
          <w:b/>
          <w:color w:val="auto"/>
          <w:sz w:val="28"/>
          <w:szCs w:val="28"/>
        </w:rPr>
        <w:t>ЗОНЫ С ОСОБЫМИ УСЛОВИЯМИ ИСПОЛЬЗОВАНИЯ</w:t>
      </w:r>
      <w:r w:rsidR="00E8772F" w:rsidRPr="002619FF">
        <w:rPr>
          <w:rFonts w:ascii="Times New Roman" w:hAnsi="Times New Roman" w:cs="Times New Roman"/>
          <w:b/>
          <w:color w:val="auto"/>
          <w:sz w:val="28"/>
          <w:szCs w:val="28"/>
        </w:rPr>
        <w:t xml:space="preserve"> </w:t>
      </w:r>
      <w:r w:rsidRPr="002619FF">
        <w:rPr>
          <w:rFonts w:ascii="Times New Roman" w:hAnsi="Times New Roman" w:cs="Times New Roman"/>
          <w:b/>
          <w:color w:val="auto"/>
          <w:sz w:val="28"/>
          <w:szCs w:val="28"/>
        </w:rPr>
        <w:t>ТЕРРИТОРИИ</w:t>
      </w:r>
      <w:bookmarkEnd w:id="30"/>
      <w:bookmarkEnd w:id="31"/>
    </w:p>
    <w:p w:rsidR="00762174" w:rsidRPr="002619FF" w:rsidRDefault="00762174" w:rsidP="00A7191A">
      <w:pPr>
        <w:pStyle w:val="21"/>
        <w:numPr>
          <w:ilvl w:val="1"/>
          <w:numId w:val="12"/>
        </w:numPr>
        <w:suppressAutoHyphens/>
        <w:spacing w:before="0" w:line="240" w:lineRule="auto"/>
        <w:ind w:left="0" w:firstLine="709"/>
        <w:jc w:val="center"/>
        <w:rPr>
          <w:rFonts w:ascii="Times New Roman" w:hAnsi="Times New Roman" w:cs="Times New Roman"/>
          <w:b/>
          <w:color w:val="auto"/>
          <w:sz w:val="28"/>
          <w:szCs w:val="28"/>
        </w:rPr>
      </w:pPr>
      <w:bookmarkStart w:id="32" w:name="_Toc34140680"/>
      <w:bookmarkStart w:id="33" w:name="_Toc44951212"/>
      <w:r w:rsidRPr="002619FF">
        <w:rPr>
          <w:rFonts w:ascii="Times New Roman" w:hAnsi="Times New Roman" w:cs="Times New Roman"/>
          <w:b/>
          <w:color w:val="auto"/>
          <w:sz w:val="28"/>
          <w:szCs w:val="28"/>
        </w:rPr>
        <w:t>Санитарно-защитные зоны производственных и иных объектов</w:t>
      </w:r>
      <w:bookmarkEnd w:id="32"/>
      <w:bookmarkEnd w:id="33"/>
    </w:p>
    <w:p w:rsidR="0070309E" w:rsidRPr="002619FF" w:rsidRDefault="007478CF" w:rsidP="00CB7127">
      <w:pPr>
        <w:pStyle w:val="ab"/>
        <w:tabs>
          <w:tab w:val="left" w:pos="851"/>
        </w:tabs>
        <w:suppressAutoHyphens/>
        <w:ind w:firstLine="709"/>
        <w:rPr>
          <w:szCs w:val="28"/>
        </w:rPr>
      </w:pPr>
      <w:r w:rsidRPr="002619FF">
        <w:rPr>
          <w:szCs w:val="28"/>
        </w:rPr>
        <w:t xml:space="preserve">На территории поселения расположены объекты </w:t>
      </w:r>
      <w:r w:rsidRPr="002619FF">
        <w:rPr>
          <w:szCs w:val="28"/>
          <w:lang w:val="en-US"/>
        </w:rPr>
        <w:t>IV</w:t>
      </w:r>
      <w:r w:rsidR="005A2D24" w:rsidRPr="002619FF">
        <w:rPr>
          <w:szCs w:val="28"/>
        </w:rPr>
        <w:t xml:space="preserve"> и </w:t>
      </w:r>
      <w:r w:rsidR="005A2D24" w:rsidRPr="002619FF">
        <w:rPr>
          <w:szCs w:val="28"/>
          <w:lang w:val="en-US"/>
        </w:rPr>
        <w:t>V</w:t>
      </w:r>
      <w:r w:rsidRPr="002619FF">
        <w:rPr>
          <w:szCs w:val="28"/>
        </w:rPr>
        <w:t xml:space="preserve"> классов опасности. </w:t>
      </w:r>
      <w:r w:rsidR="00335450" w:rsidRPr="002619FF">
        <w:rPr>
          <w:szCs w:val="28"/>
        </w:rPr>
        <w:t xml:space="preserve">Данные </w:t>
      </w:r>
      <w:r w:rsidRPr="002619FF">
        <w:rPr>
          <w:szCs w:val="28"/>
        </w:rPr>
        <w:t xml:space="preserve">о </w:t>
      </w:r>
      <w:r w:rsidR="00335450" w:rsidRPr="002619FF">
        <w:rPr>
          <w:szCs w:val="28"/>
        </w:rPr>
        <w:t xml:space="preserve">санитарно-защитных зонах существующих </w:t>
      </w:r>
      <w:r w:rsidRPr="002619FF">
        <w:rPr>
          <w:szCs w:val="28"/>
        </w:rPr>
        <w:t>объектов и информация о соблюдении режима санитарно-защитных зон</w:t>
      </w:r>
      <w:r w:rsidR="00EE1171" w:rsidRPr="002619FF">
        <w:rPr>
          <w:szCs w:val="28"/>
        </w:rPr>
        <w:t xml:space="preserve"> прив</w:t>
      </w:r>
      <w:r w:rsidRPr="002619FF">
        <w:rPr>
          <w:szCs w:val="28"/>
        </w:rPr>
        <w:t>едены</w:t>
      </w:r>
      <w:r w:rsidR="00EE1171" w:rsidRPr="002619FF">
        <w:rPr>
          <w:szCs w:val="28"/>
        </w:rPr>
        <w:t xml:space="preserve"> в таблице</w:t>
      </w:r>
      <w:r w:rsidR="00DA058A" w:rsidRPr="002619FF">
        <w:rPr>
          <w:szCs w:val="28"/>
        </w:rPr>
        <w:t xml:space="preserve"> 6.</w:t>
      </w:r>
      <w:r w:rsidR="002E35F0" w:rsidRPr="002619FF">
        <w:rPr>
          <w:szCs w:val="28"/>
        </w:rPr>
        <w:t>1.</w:t>
      </w:r>
      <w:r w:rsidR="00126FA0" w:rsidRPr="002619FF">
        <w:rPr>
          <w:szCs w:val="28"/>
        </w:rPr>
        <w:t xml:space="preserve">1. </w:t>
      </w:r>
      <w:r w:rsidR="00126FA0" w:rsidRPr="002619FF">
        <w:rPr>
          <w:szCs w:val="28"/>
        </w:rPr>
        <w:lastRenderedPageBreak/>
        <w:t xml:space="preserve">Регламенты использования санитарно-защитной зоны </w:t>
      </w:r>
      <w:r w:rsidR="00DA058A" w:rsidRPr="002619FF">
        <w:rPr>
          <w:szCs w:val="28"/>
        </w:rPr>
        <w:t>объектов приведены в таблице 6.</w:t>
      </w:r>
      <w:r w:rsidR="002E35F0" w:rsidRPr="002619FF">
        <w:rPr>
          <w:szCs w:val="28"/>
        </w:rPr>
        <w:t>1.</w:t>
      </w:r>
      <w:r w:rsidR="00126FA0" w:rsidRPr="002619FF">
        <w:rPr>
          <w:szCs w:val="28"/>
        </w:rPr>
        <w:t>2.</w:t>
      </w:r>
    </w:p>
    <w:p w:rsidR="00EE1171" w:rsidRPr="002619FF" w:rsidRDefault="00DA058A" w:rsidP="00A7191A">
      <w:pPr>
        <w:pStyle w:val="ab"/>
        <w:tabs>
          <w:tab w:val="left" w:pos="851"/>
        </w:tabs>
        <w:suppressAutoHyphens/>
        <w:ind w:firstLine="709"/>
        <w:jc w:val="right"/>
        <w:rPr>
          <w:szCs w:val="28"/>
        </w:rPr>
      </w:pPr>
      <w:r w:rsidRPr="002619FF">
        <w:rPr>
          <w:szCs w:val="28"/>
        </w:rPr>
        <w:t>Таблица 6</w:t>
      </w:r>
      <w:r w:rsidR="003F7B1E" w:rsidRPr="002619FF">
        <w:rPr>
          <w:szCs w:val="28"/>
        </w:rPr>
        <w:t>.</w:t>
      </w:r>
      <w:r w:rsidR="00B622CB" w:rsidRPr="002619FF">
        <w:rPr>
          <w:szCs w:val="28"/>
        </w:rPr>
        <w:t>1</w:t>
      </w:r>
      <w:r w:rsidR="002E35F0" w:rsidRPr="002619FF">
        <w:rPr>
          <w:szCs w:val="28"/>
        </w:rPr>
        <w:t>.1</w:t>
      </w:r>
    </w:p>
    <w:p w:rsidR="00E8772F" w:rsidRDefault="00126FA0" w:rsidP="00A7191A">
      <w:pPr>
        <w:pStyle w:val="ab"/>
        <w:tabs>
          <w:tab w:val="left" w:pos="851"/>
        </w:tabs>
        <w:suppressAutoHyphens/>
        <w:ind w:firstLine="709"/>
        <w:jc w:val="center"/>
        <w:rPr>
          <w:szCs w:val="28"/>
        </w:rPr>
      </w:pPr>
      <w:r w:rsidRPr="002619FF">
        <w:rPr>
          <w:szCs w:val="28"/>
        </w:rPr>
        <w:t xml:space="preserve">Санитарно-защитные зоны производственных и иных объектов, расположенных на территории </w:t>
      </w:r>
      <w:r w:rsidR="00273346" w:rsidRPr="002619FF">
        <w:rPr>
          <w:szCs w:val="28"/>
        </w:rPr>
        <w:t>Иштуганского</w:t>
      </w:r>
      <w:r w:rsidRPr="002619FF">
        <w:rPr>
          <w:szCs w:val="28"/>
        </w:rPr>
        <w:t xml:space="preserve"> сельского поселения</w:t>
      </w:r>
      <w:r w:rsidR="00041AA3" w:rsidRPr="002619FF">
        <w:rPr>
          <w:szCs w:val="28"/>
        </w:rPr>
        <w:t xml:space="preserve"> </w:t>
      </w:r>
    </w:p>
    <w:p w:rsidR="0070309E" w:rsidRPr="002619FF" w:rsidRDefault="0070309E" w:rsidP="00A7191A">
      <w:pPr>
        <w:pStyle w:val="ab"/>
        <w:tabs>
          <w:tab w:val="left" w:pos="851"/>
        </w:tabs>
        <w:suppressAutoHyphens/>
        <w:ind w:firstLine="709"/>
        <w:jc w:val="center"/>
        <w:rPr>
          <w:szCs w:val="28"/>
        </w:rPr>
      </w:pPr>
    </w:p>
    <w:tbl>
      <w:tblPr>
        <w:tblStyle w:val="ad"/>
        <w:tblW w:w="0" w:type="auto"/>
        <w:tblInd w:w="-318" w:type="dxa"/>
        <w:tblLook w:val="04A0" w:firstRow="1" w:lastRow="0" w:firstColumn="1" w:lastColumn="0" w:noHBand="0" w:noVBand="1"/>
      </w:tblPr>
      <w:tblGrid>
        <w:gridCol w:w="1724"/>
        <w:gridCol w:w="1845"/>
        <w:gridCol w:w="1143"/>
        <w:gridCol w:w="1830"/>
        <w:gridCol w:w="1726"/>
        <w:gridCol w:w="1458"/>
      </w:tblGrid>
      <w:tr w:rsidR="002619FF" w:rsidRPr="002619FF" w:rsidTr="00A80836">
        <w:trPr>
          <w:trHeight w:val="20"/>
        </w:trPr>
        <w:tc>
          <w:tcPr>
            <w:tcW w:w="1724"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Наименование объекта</w:t>
            </w:r>
          </w:p>
        </w:tc>
        <w:tc>
          <w:tcPr>
            <w:tcW w:w="1845"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Вид СЗЗ (ориентировочная, рас-четная, установленная)</w:t>
            </w:r>
            <w:r w:rsidR="000F23D4" w:rsidRPr="002619FF">
              <w:rPr>
                <w:sz w:val="20"/>
              </w:rPr>
              <w:t xml:space="preserve"> </w:t>
            </w:r>
          </w:p>
        </w:tc>
        <w:tc>
          <w:tcPr>
            <w:tcW w:w="1143"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Размер СЗЗ,</w:t>
            </w:r>
            <w:r w:rsidR="000F23D4" w:rsidRPr="002619FF">
              <w:rPr>
                <w:sz w:val="20"/>
              </w:rPr>
              <w:t xml:space="preserve"> </w:t>
            </w:r>
            <w:r w:rsidRPr="002619FF">
              <w:rPr>
                <w:sz w:val="20"/>
              </w:rPr>
              <w:t>м</w:t>
            </w:r>
          </w:p>
        </w:tc>
        <w:tc>
          <w:tcPr>
            <w:tcW w:w="1830"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Сведения в ЕГРН об объекте, СЗЗ</w:t>
            </w:r>
          </w:p>
        </w:tc>
        <w:tc>
          <w:tcPr>
            <w:tcW w:w="1726"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Обоснование</w:t>
            </w:r>
          </w:p>
          <w:p w:rsidR="00B13FFA" w:rsidRPr="002619FF" w:rsidRDefault="00B13FFA" w:rsidP="00A7191A">
            <w:pPr>
              <w:pStyle w:val="ab"/>
              <w:tabs>
                <w:tab w:val="left" w:pos="851"/>
              </w:tabs>
              <w:suppressAutoHyphens/>
              <w:ind w:firstLine="0"/>
              <w:jc w:val="center"/>
              <w:rPr>
                <w:sz w:val="20"/>
              </w:rPr>
            </w:pPr>
            <w:r w:rsidRPr="002619FF">
              <w:rPr>
                <w:sz w:val="20"/>
              </w:rPr>
              <w:t>(нормативные документы)</w:t>
            </w:r>
          </w:p>
        </w:tc>
        <w:tc>
          <w:tcPr>
            <w:tcW w:w="1458"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Соблюдение режима С</w:t>
            </w:r>
            <w:r w:rsidR="00213F76" w:rsidRPr="002619FF">
              <w:rPr>
                <w:sz w:val="20"/>
              </w:rPr>
              <w:t>ЗЗ объек</w:t>
            </w:r>
            <w:r w:rsidRPr="002619FF">
              <w:rPr>
                <w:sz w:val="20"/>
              </w:rPr>
              <w:t>та</w:t>
            </w:r>
          </w:p>
        </w:tc>
      </w:tr>
      <w:tr w:rsidR="002619FF" w:rsidRPr="002619FF" w:rsidTr="002619FF">
        <w:trPr>
          <w:trHeight w:val="20"/>
        </w:trPr>
        <w:tc>
          <w:tcPr>
            <w:tcW w:w="9726" w:type="dxa"/>
            <w:gridSpan w:val="6"/>
            <w:vAlign w:val="center"/>
          </w:tcPr>
          <w:p w:rsidR="002619FF" w:rsidRPr="00BA3EDB" w:rsidRDefault="002619FF" w:rsidP="00A7191A">
            <w:pPr>
              <w:pStyle w:val="ab"/>
              <w:tabs>
                <w:tab w:val="left" w:pos="851"/>
              </w:tabs>
              <w:suppressAutoHyphens/>
              <w:ind w:firstLine="0"/>
              <w:jc w:val="center"/>
              <w:rPr>
                <w:sz w:val="20"/>
              </w:rPr>
            </w:pPr>
            <w:r w:rsidRPr="00BA3EDB">
              <w:rPr>
                <w:color w:val="000000" w:themeColor="text1"/>
                <w:sz w:val="20"/>
              </w:rPr>
              <w:t>Объекты сельскохозяйственного производства действующие</w:t>
            </w:r>
          </w:p>
        </w:tc>
      </w:tr>
      <w:tr w:rsidR="002A34F3" w:rsidRPr="002619FF" w:rsidTr="002619FF">
        <w:trPr>
          <w:trHeight w:val="20"/>
        </w:trPr>
        <w:tc>
          <w:tcPr>
            <w:tcW w:w="9726" w:type="dxa"/>
            <w:gridSpan w:val="6"/>
            <w:vAlign w:val="center"/>
          </w:tcPr>
          <w:p w:rsidR="002A34F3" w:rsidRPr="00BA3EDB" w:rsidRDefault="002A34F3" w:rsidP="00A7191A">
            <w:pPr>
              <w:pStyle w:val="ab"/>
              <w:tabs>
                <w:tab w:val="left" w:pos="851"/>
              </w:tabs>
              <w:suppressAutoHyphens/>
              <w:ind w:firstLine="0"/>
              <w:jc w:val="center"/>
              <w:rPr>
                <w:color w:val="000000" w:themeColor="text1"/>
                <w:sz w:val="20"/>
              </w:rPr>
            </w:pPr>
            <w:r>
              <w:rPr>
                <w:color w:val="000000" w:themeColor="text1"/>
                <w:sz w:val="20"/>
              </w:rPr>
              <w:t>Существующая</w:t>
            </w:r>
          </w:p>
        </w:tc>
      </w:tr>
      <w:tr w:rsidR="002619FF" w:rsidRPr="002619FF" w:rsidTr="00A80836">
        <w:trPr>
          <w:trHeight w:val="20"/>
        </w:trPr>
        <w:tc>
          <w:tcPr>
            <w:tcW w:w="1724" w:type="dxa"/>
            <w:vAlign w:val="center"/>
          </w:tcPr>
          <w:p w:rsidR="002619FF" w:rsidRPr="00BA3EDB" w:rsidRDefault="00BA3EDB" w:rsidP="00A7191A">
            <w:pPr>
              <w:pStyle w:val="ab"/>
              <w:tabs>
                <w:tab w:val="left" w:pos="851"/>
              </w:tabs>
              <w:suppressAutoHyphens/>
              <w:ind w:firstLine="0"/>
              <w:jc w:val="center"/>
              <w:rPr>
                <w:sz w:val="20"/>
              </w:rPr>
            </w:pPr>
            <w:r w:rsidRPr="00BA3EDB">
              <w:rPr>
                <w:sz w:val="20"/>
              </w:rPr>
              <w:t>КФХ «Ахмадуллин»</w:t>
            </w:r>
          </w:p>
        </w:tc>
        <w:tc>
          <w:tcPr>
            <w:tcW w:w="1845" w:type="dxa"/>
            <w:vAlign w:val="center"/>
          </w:tcPr>
          <w:p w:rsidR="002619FF" w:rsidRPr="00BA3EDB" w:rsidRDefault="00BA3EDB" w:rsidP="00A7191A">
            <w:pPr>
              <w:pStyle w:val="ab"/>
              <w:tabs>
                <w:tab w:val="left" w:pos="851"/>
              </w:tabs>
              <w:suppressAutoHyphens/>
              <w:ind w:firstLine="0"/>
              <w:jc w:val="center"/>
              <w:rPr>
                <w:sz w:val="20"/>
              </w:rPr>
            </w:pPr>
            <w:r>
              <w:rPr>
                <w:sz w:val="20"/>
              </w:rPr>
              <w:t>О</w:t>
            </w:r>
            <w:r w:rsidRPr="002619FF">
              <w:rPr>
                <w:sz w:val="20"/>
              </w:rPr>
              <w:t>риентировочная</w:t>
            </w:r>
          </w:p>
        </w:tc>
        <w:tc>
          <w:tcPr>
            <w:tcW w:w="1143" w:type="dxa"/>
            <w:vAlign w:val="center"/>
          </w:tcPr>
          <w:p w:rsidR="002619FF" w:rsidRPr="00BA3EDB" w:rsidRDefault="00BA3EDB" w:rsidP="00A7191A">
            <w:pPr>
              <w:pStyle w:val="ab"/>
              <w:tabs>
                <w:tab w:val="left" w:pos="851"/>
              </w:tabs>
              <w:suppressAutoHyphens/>
              <w:ind w:firstLine="0"/>
              <w:jc w:val="center"/>
              <w:rPr>
                <w:sz w:val="20"/>
              </w:rPr>
            </w:pPr>
            <w:r w:rsidRPr="00BA3EDB">
              <w:rPr>
                <w:sz w:val="20"/>
              </w:rPr>
              <w:t>100</w:t>
            </w:r>
          </w:p>
        </w:tc>
        <w:tc>
          <w:tcPr>
            <w:tcW w:w="1830" w:type="dxa"/>
            <w:vAlign w:val="center"/>
          </w:tcPr>
          <w:p w:rsidR="002619FF" w:rsidRPr="00BA3EDB" w:rsidRDefault="00BA3EDB" w:rsidP="00A7191A">
            <w:pPr>
              <w:suppressAutoHyphens/>
              <w:rPr>
                <w:rFonts w:ascii="Times New Roman" w:hAnsi="Times New Roman" w:cs="Times New Roman"/>
                <w:sz w:val="20"/>
                <w:szCs w:val="20"/>
              </w:rPr>
            </w:pPr>
            <w:r w:rsidRPr="00BA3EDB">
              <w:rPr>
                <w:rFonts w:ascii="Times New Roman" w:hAnsi="Times New Roman" w:cs="Times New Roman"/>
                <w:sz w:val="20"/>
                <w:szCs w:val="20"/>
              </w:rPr>
              <w:t>16:35:080101:174</w:t>
            </w:r>
          </w:p>
        </w:tc>
        <w:tc>
          <w:tcPr>
            <w:tcW w:w="1726" w:type="dxa"/>
            <w:vAlign w:val="center"/>
          </w:tcPr>
          <w:p w:rsidR="002619FF" w:rsidRPr="00BA3EDB" w:rsidRDefault="00BA3EDB" w:rsidP="00A7191A">
            <w:pPr>
              <w:pStyle w:val="ab"/>
              <w:tabs>
                <w:tab w:val="left" w:pos="851"/>
              </w:tabs>
              <w:suppressAutoHyphens/>
              <w:ind w:firstLine="0"/>
              <w:jc w:val="center"/>
              <w:rPr>
                <w:sz w:val="20"/>
              </w:rPr>
            </w:pPr>
            <w:r w:rsidRPr="00CC7BAE">
              <w:rPr>
                <w:color w:val="000000" w:themeColor="text1"/>
                <w:sz w:val="20"/>
              </w:rPr>
              <w:t>СанПиН 2.2.1/2.1.1.1200-03 ч.7.1.11</w:t>
            </w:r>
          </w:p>
        </w:tc>
        <w:tc>
          <w:tcPr>
            <w:tcW w:w="1458" w:type="dxa"/>
            <w:vAlign w:val="center"/>
          </w:tcPr>
          <w:p w:rsidR="002619FF" w:rsidRPr="00BA3EDB" w:rsidRDefault="00BA3EDB" w:rsidP="00A7191A">
            <w:pPr>
              <w:pStyle w:val="ab"/>
              <w:tabs>
                <w:tab w:val="left" w:pos="851"/>
              </w:tabs>
              <w:suppressAutoHyphens/>
              <w:ind w:firstLine="0"/>
              <w:jc w:val="center"/>
              <w:rPr>
                <w:sz w:val="20"/>
              </w:rPr>
            </w:pPr>
            <w:r w:rsidRPr="00CC7BAE">
              <w:rPr>
                <w:color w:val="000000" w:themeColor="text1"/>
                <w:sz w:val="20"/>
              </w:rPr>
              <w:t>В СЗЗ попадает жилая застройка</w:t>
            </w:r>
          </w:p>
        </w:tc>
      </w:tr>
      <w:tr w:rsidR="002619FF" w:rsidRPr="002619FF" w:rsidTr="00A80836">
        <w:trPr>
          <w:trHeight w:val="20"/>
        </w:trPr>
        <w:tc>
          <w:tcPr>
            <w:tcW w:w="9726" w:type="dxa"/>
            <w:gridSpan w:val="6"/>
            <w:vAlign w:val="center"/>
          </w:tcPr>
          <w:p w:rsidR="00B13FFA" w:rsidRPr="002619FF" w:rsidRDefault="00B13FFA" w:rsidP="00A7191A">
            <w:pPr>
              <w:pStyle w:val="ab"/>
              <w:tabs>
                <w:tab w:val="left" w:pos="851"/>
              </w:tabs>
              <w:suppressAutoHyphens/>
              <w:jc w:val="center"/>
              <w:rPr>
                <w:sz w:val="20"/>
              </w:rPr>
            </w:pPr>
            <w:r w:rsidRPr="002619FF">
              <w:rPr>
                <w:sz w:val="20"/>
              </w:rPr>
              <w:t>Предприятия и объекты добывающей и обрабатывающей промышленности</w:t>
            </w:r>
          </w:p>
        </w:tc>
      </w:tr>
      <w:tr w:rsidR="002A34F3" w:rsidRPr="002619FF" w:rsidTr="00A80836">
        <w:trPr>
          <w:trHeight w:val="20"/>
        </w:trPr>
        <w:tc>
          <w:tcPr>
            <w:tcW w:w="9726" w:type="dxa"/>
            <w:gridSpan w:val="6"/>
            <w:vAlign w:val="center"/>
          </w:tcPr>
          <w:p w:rsidR="002A34F3" w:rsidRPr="002619FF" w:rsidRDefault="002A34F3" w:rsidP="00A7191A">
            <w:pPr>
              <w:pStyle w:val="ab"/>
              <w:tabs>
                <w:tab w:val="left" w:pos="851"/>
              </w:tabs>
              <w:suppressAutoHyphens/>
              <w:jc w:val="center"/>
              <w:rPr>
                <w:sz w:val="20"/>
              </w:rPr>
            </w:pPr>
            <w:r>
              <w:rPr>
                <w:sz w:val="20"/>
              </w:rPr>
              <w:t>Существующая</w:t>
            </w:r>
          </w:p>
        </w:tc>
      </w:tr>
      <w:tr w:rsidR="002619FF" w:rsidRPr="002619FF" w:rsidTr="00A80836">
        <w:trPr>
          <w:trHeight w:val="20"/>
        </w:trPr>
        <w:tc>
          <w:tcPr>
            <w:tcW w:w="1724"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Завод по производству заготовок китайских палочек</w:t>
            </w:r>
          </w:p>
        </w:tc>
        <w:tc>
          <w:tcPr>
            <w:tcW w:w="1845" w:type="dxa"/>
            <w:vAlign w:val="center"/>
          </w:tcPr>
          <w:p w:rsidR="00B13FFA" w:rsidRPr="002619FF" w:rsidRDefault="00BA3EDB" w:rsidP="00A7191A">
            <w:pPr>
              <w:pStyle w:val="ab"/>
              <w:tabs>
                <w:tab w:val="left" w:pos="851"/>
              </w:tabs>
              <w:suppressAutoHyphens/>
              <w:ind w:firstLine="0"/>
              <w:jc w:val="center"/>
              <w:rPr>
                <w:sz w:val="20"/>
              </w:rPr>
            </w:pPr>
            <w:r>
              <w:rPr>
                <w:sz w:val="20"/>
              </w:rPr>
              <w:t>О</w:t>
            </w:r>
            <w:r w:rsidR="00B13FFA" w:rsidRPr="002619FF">
              <w:rPr>
                <w:sz w:val="20"/>
              </w:rPr>
              <w:t>риентировочная</w:t>
            </w:r>
          </w:p>
        </w:tc>
        <w:tc>
          <w:tcPr>
            <w:tcW w:w="1143"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100</w:t>
            </w:r>
          </w:p>
        </w:tc>
        <w:tc>
          <w:tcPr>
            <w:tcW w:w="1830"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16:35:080101:259</w:t>
            </w:r>
          </w:p>
        </w:tc>
        <w:tc>
          <w:tcPr>
            <w:tcW w:w="1726"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СанПиН 2.2.1/2.1.1.1200-03 ч.7.1.5</w:t>
            </w:r>
          </w:p>
        </w:tc>
        <w:tc>
          <w:tcPr>
            <w:tcW w:w="1458" w:type="dxa"/>
            <w:vAlign w:val="center"/>
          </w:tcPr>
          <w:p w:rsidR="00B13FFA" w:rsidRPr="002619FF" w:rsidRDefault="00B13FFA" w:rsidP="00A7191A">
            <w:pPr>
              <w:pStyle w:val="ab"/>
              <w:tabs>
                <w:tab w:val="left" w:pos="851"/>
              </w:tabs>
              <w:suppressAutoHyphens/>
              <w:ind w:firstLine="0"/>
              <w:jc w:val="center"/>
              <w:rPr>
                <w:sz w:val="20"/>
              </w:rPr>
            </w:pPr>
            <w:r w:rsidRPr="002619FF">
              <w:rPr>
                <w:sz w:val="20"/>
              </w:rPr>
              <w:t>В СЗЗ попадает жилая застройка, детский сад</w:t>
            </w:r>
            <w:r w:rsidR="00FE4C6F" w:rsidRPr="002619FF">
              <w:rPr>
                <w:sz w:val="20"/>
              </w:rPr>
              <w:t>, школа</w:t>
            </w:r>
          </w:p>
        </w:tc>
      </w:tr>
      <w:tr w:rsidR="002619FF" w:rsidRPr="002619FF" w:rsidTr="002619FF">
        <w:trPr>
          <w:trHeight w:val="20"/>
        </w:trPr>
        <w:tc>
          <w:tcPr>
            <w:tcW w:w="9726" w:type="dxa"/>
            <w:gridSpan w:val="6"/>
            <w:vAlign w:val="center"/>
          </w:tcPr>
          <w:p w:rsidR="00A80836" w:rsidRPr="002619FF" w:rsidRDefault="00A80836" w:rsidP="00A7191A">
            <w:pPr>
              <w:pStyle w:val="ab"/>
              <w:tabs>
                <w:tab w:val="left" w:pos="851"/>
              </w:tabs>
              <w:suppressAutoHyphens/>
              <w:ind w:firstLine="0"/>
              <w:jc w:val="center"/>
              <w:rPr>
                <w:sz w:val="20"/>
              </w:rPr>
            </w:pPr>
            <w:r w:rsidRPr="002619FF">
              <w:rPr>
                <w:sz w:val="20"/>
              </w:rPr>
              <w:t>Предприятия и объекты добывающей и обрабатывающей промышленности</w:t>
            </w:r>
          </w:p>
        </w:tc>
      </w:tr>
      <w:tr w:rsidR="002619FF" w:rsidRPr="002619FF" w:rsidTr="00A80836">
        <w:trPr>
          <w:trHeight w:val="20"/>
        </w:trPr>
        <w:tc>
          <w:tcPr>
            <w:tcW w:w="9726" w:type="dxa"/>
            <w:gridSpan w:val="6"/>
            <w:vAlign w:val="center"/>
          </w:tcPr>
          <w:p w:rsidR="00A80836" w:rsidRPr="002619FF" w:rsidRDefault="00A80836" w:rsidP="00A7191A">
            <w:pPr>
              <w:pStyle w:val="ab"/>
              <w:suppressAutoHyphens/>
              <w:spacing w:line="276" w:lineRule="auto"/>
              <w:ind w:firstLine="0"/>
              <w:contextualSpacing/>
              <w:jc w:val="center"/>
              <w:rPr>
                <w:sz w:val="20"/>
              </w:rPr>
            </w:pPr>
            <w:r w:rsidRPr="002619FF">
              <w:rPr>
                <w:sz w:val="20"/>
              </w:rPr>
              <w:t>Планируемая</w:t>
            </w:r>
          </w:p>
        </w:tc>
      </w:tr>
      <w:tr w:rsidR="002619FF" w:rsidRPr="002619FF" w:rsidTr="00A80836">
        <w:trPr>
          <w:trHeight w:val="20"/>
        </w:trPr>
        <w:tc>
          <w:tcPr>
            <w:tcW w:w="1724" w:type="dxa"/>
            <w:vAlign w:val="center"/>
          </w:tcPr>
          <w:p w:rsidR="00A80836" w:rsidRPr="002619FF" w:rsidRDefault="00A80836" w:rsidP="002426E3">
            <w:pPr>
              <w:pStyle w:val="ab"/>
              <w:suppressAutoHyphens/>
              <w:spacing w:line="276" w:lineRule="auto"/>
              <w:ind w:firstLine="0"/>
              <w:contextualSpacing/>
              <w:jc w:val="center"/>
              <w:rPr>
                <w:sz w:val="20"/>
              </w:rPr>
            </w:pPr>
            <w:r w:rsidRPr="002619FF">
              <w:rPr>
                <w:sz w:val="20"/>
              </w:rPr>
              <w:t xml:space="preserve">Площадка </w:t>
            </w:r>
            <w:r w:rsidR="002426E3">
              <w:rPr>
                <w:sz w:val="20"/>
              </w:rPr>
              <w:t>перспективного</w:t>
            </w:r>
            <w:r w:rsidRPr="002619FF">
              <w:rPr>
                <w:sz w:val="20"/>
              </w:rPr>
              <w:t xml:space="preserve"> развити</w:t>
            </w:r>
            <w:r w:rsidR="002426E3">
              <w:rPr>
                <w:sz w:val="20"/>
              </w:rPr>
              <w:t>я</w:t>
            </w:r>
            <w:r w:rsidRPr="002619FF">
              <w:rPr>
                <w:sz w:val="20"/>
              </w:rPr>
              <w:t xml:space="preserve"> промышленного </w:t>
            </w:r>
            <w:r w:rsidR="002426E3">
              <w:rPr>
                <w:sz w:val="20"/>
              </w:rPr>
              <w:t>производства</w:t>
            </w:r>
            <w:r w:rsidRPr="002619FF">
              <w:rPr>
                <w:sz w:val="20"/>
              </w:rPr>
              <w:t xml:space="preserve"> V класса опасности</w:t>
            </w:r>
          </w:p>
        </w:tc>
        <w:tc>
          <w:tcPr>
            <w:tcW w:w="1845" w:type="dxa"/>
            <w:vAlign w:val="center"/>
          </w:tcPr>
          <w:p w:rsidR="00A80836" w:rsidRPr="002619FF" w:rsidRDefault="00A80836" w:rsidP="00A7191A">
            <w:pPr>
              <w:pStyle w:val="ab"/>
              <w:suppressAutoHyphens/>
              <w:spacing w:line="276" w:lineRule="auto"/>
              <w:ind w:firstLine="0"/>
              <w:contextualSpacing/>
              <w:jc w:val="center"/>
              <w:rPr>
                <w:sz w:val="20"/>
              </w:rPr>
            </w:pPr>
            <w:r w:rsidRPr="002619FF">
              <w:rPr>
                <w:sz w:val="20"/>
              </w:rPr>
              <w:t>Ориентировочная</w:t>
            </w:r>
          </w:p>
        </w:tc>
        <w:tc>
          <w:tcPr>
            <w:tcW w:w="1143" w:type="dxa"/>
            <w:vAlign w:val="center"/>
          </w:tcPr>
          <w:p w:rsidR="00A80836" w:rsidRPr="002619FF" w:rsidRDefault="00A80836" w:rsidP="00A7191A">
            <w:pPr>
              <w:pStyle w:val="ab"/>
              <w:suppressAutoHyphens/>
              <w:spacing w:line="276" w:lineRule="auto"/>
              <w:ind w:firstLine="0"/>
              <w:contextualSpacing/>
              <w:jc w:val="center"/>
              <w:rPr>
                <w:sz w:val="20"/>
              </w:rPr>
            </w:pPr>
            <w:r w:rsidRPr="002619FF">
              <w:rPr>
                <w:sz w:val="20"/>
              </w:rPr>
              <w:t>50</w:t>
            </w:r>
          </w:p>
        </w:tc>
        <w:tc>
          <w:tcPr>
            <w:tcW w:w="1830" w:type="dxa"/>
            <w:vAlign w:val="center"/>
          </w:tcPr>
          <w:p w:rsidR="00A80836" w:rsidRPr="002619FF" w:rsidRDefault="00A80836" w:rsidP="00A7191A">
            <w:pPr>
              <w:pStyle w:val="ab"/>
              <w:suppressAutoHyphens/>
              <w:spacing w:line="276" w:lineRule="auto"/>
              <w:ind w:firstLine="0"/>
              <w:contextualSpacing/>
              <w:jc w:val="center"/>
              <w:rPr>
                <w:sz w:val="20"/>
              </w:rPr>
            </w:pPr>
            <w:r w:rsidRPr="002619FF">
              <w:rPr>
                <w:sz w:val="20"/>
              </w:rPr>
              <w:t>На земельном участке с кадастровым номером 16:35:220119:3</w:t>
            </w:r>
          </w:p>
        </w:tc>
        <w:tc>
          <w:tcPr>
            <w:tcW w:w="1726" w:type="dxa"/>
            <w:vAlign w:val="center"/>
          </w:tcPr>
          <w:p w:rsidR="00A80836" w:rsidRPr="002619FF" w:rsidRDefault="00A80836" w:rsidP="00A7191A">
            <w:pPr>
              <w:pStyle w:val="ab"/>
              <w:suppressAutoHyphens/>
              <w:spacing w:line="276" w:lineRule="auto"/>
              <w:ind w:firstLine="0"/>
              <w:contextualSpacing/>
              <w:jc w:val="center"/>
              <w:rPr>
                <w:sz w:val="20"/>
              </w:rPr>
            </w:pPr>
            <w:r w:rsidRPr="002619FF">
              <w:rPr>
                <w:sz w:val="20"/>
              </w:rPr>
              <w:t>СанПиН 2.2.1/2.1.1.1200-03 ч.7.1.11.</w:t>
            </w:r>
          </w:p>
        </w:tc>
        <w:tc>
          <w:tcPr>
            <w:tcW w:w="1458" w:type="dxa"/>
          </w:tcPr>
          <w:p w:rsidR="00A80836" w:rsidRPr="002619FF" w:rsidRDefault="00A80836" w:rsidP="00A7191A">
            <w:pPr>
              <w:pStyle w:val="ab"/>
              <w:suppressAutoHyphens/>
              <w:spacing w:line="276" w:lineRule="auto"/>
              <w:ind w:firstLine="0"/>
              <w:contextualSpacing/>
              <w:jc w:val="center"/>
              <w:rPr>
                <w:sz w:val="20"/>
              </w:rPr>
            </w:pPr>
            <w:r w:rsidRPr="002619FF">
              <w:rPr>
                <w:sz w:val="20"/>
              </w:rPr>
              <w:t>В СЗЗ попадает скважина</w:t>
            </w:r>
          </w:p>
        </w:tc>
      </w:tr>
      <w:tr w:rsidR="002619FF" w:rsidRPr="002619FF" w:rsidTr="00A80836">
        <w:trPr>
          <w:trHeight w:val="20"/>
        </w:trPr>
        <w:tc>
          <w:tcPr>
            <w:tcW w:w="9726" w:type="dxa"/>
            <w:gridSpan w:val="6"/>
            <w:vAlign w:val="center"/>
          </w:tcPr>
          <w:p w:rsidR="00A80836" w:rsidRPr="002619FF" w:rsidRDefault="00A80836" w:rsidP="00A7191A">
            <w:pPr>
              <w:pStyle w:val="ab"/>
              <w:tabs>
                <w:tab w:val="left" w:pos="851"/>
              </w:tabs>
              <w:suppressAutoHyphens/>
              <w:jc w:val="center"/>
              <w:rPr>
                <w:sz w:val="20"/>
              </w:rPr>
            </w:pPr>
            <w:r w:rsidRPr="002619FF">
              <w:rPr>
                <w:sz w:val="20"/>
              </w:rPr>
              <w:t>Объекты транспортной инфраструктуры</w:t>
            </w:r>
          </w:p>
        </w:tc>
      </w:tr>
      <w:tr w:rsidR="002619FF" w:rsidRPr="002619FF" w:rsidTr="00A80836">
        <w:trPr>
          <w:trHeight w:val="20"/>
        </w:trPr>
        <w:tc>
          <w:tcPr>
            <w:tcW w:w="1724"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Железная дорога</w:t>
            </w:r>
          </w:p>
        </w:tc>
        <w:tc>
          <w:tcPr>
            <w:tcW w:w="1845"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ориентировочная</w:t>
            </w:r>
          </w:p>
        </w:tc>
        <w:tc>
          <w:tcPr>
            <w:tcW w:w="1143"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100</w:t>
            </w:r>
          </w:p>
        </w:tc>
        <w:tc>
          <w:tcPr>
            <w:tcW w:w="1830"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w:t>
            </w:r>
          </w:p>
        </w:tc>
        <w:tc>
          <w:tcPr>
            <w:tcW w:w="1726"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 xml:space="preserve">СП 42.1330.2011 </w:t>
            </w:r>
            <w:r w:rsidR="00A46F2B">
              <w:rPr>
                <w:sz w:val="20"/>
              </w:rPr>
              <w:t>пос.</w:t>
            </w:r>
            <w:r w:rsidRPr="002619FF">
              <w:rPr>
                <w:sz w:val="20"/>
              </w:rPr>
              <w:t>8.20</w:t>
            </w:r>
          </w:p>
        </w:tc>
        <w:tc>
          <w:tcPr>
            <w:tcW w:w="1458"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В СЗЗ частично попадает жилая застройка</w:t>
            </w:r>
          </w:p>
        </w:tc>
      </w:tr>
      <w:tr w:rsidR="002619FF" w:rsidRPr="002619FF" w:rsidTr="00A80836">
        <w:trPr>
          <w:trHeight w:val="20"/>
        </w:trPr>
        <w:tc>
          <w:tcPr>
            <w:tcW w:w="9726" w:type="dxa"/>
            <w:gridSpan w:val="6"/>
            <w:vAlign w:val="center"/>
          </w:tcPr>
          <w:p w:rsidR="00A80836" w:rsidRPr="002619FF" w:rsidRDefault="00A80836" w:rsidP="00A7191A">
            <w:pPr>
              <w:pStyle w:val="ab"/>
              <w:tabs>
                <w:tab w:val="left" w:pos="851"/>
              </w:tabs>
              <w:suppressAutoHyphens/>
              <w:jc w:val="center"/>
              <w:rPr>
                <w:sz w:val="20"/>
              </w:rPr>
            </w:pPr>
            <w:r w:rsidRPr="002619FF">
              <w:rPr>
                <w:sz w:val="20"/>
              </w:rPr>
              <w:t>Места погребения</w:t>
            </w:r>
          </w:p>
        </w:tc>
      </w:tr>
      <w:tr w:rsidR="002619FF" w:rsidRPr="002619FF" w:rsidTr="00A80836">
        <w:trPr>
          <w:trHeight w:val="20"/>
        </w:trPr>
        <w:tc>
          <w:tcPr>
            <w:tcW w:w="1724"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Кладбище</w:t>
            </w:r>
          </w:p>
        </w:tc>
        <w:tc>
          <w:tcPr>
            <w:tcW w:w="1845"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Ориентировочная</w:t>
            </w:r>
          </w:p>
        </w:tc>
        <w:tc>
          <w:tcPr>
            <w:tcW w:w="1143"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50</w:t>
            </w:r>
          </w:p>
        </w:tc>
        <w:tc>
          <w:tcPr>
            <w:tcW w:w="1830"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16:35:080101:103</w:t>
            </w:r>
          </w:p>
        </w:tc>
        <w:tc>
          <w:tcPr>
            <w:tcW w:w="1726"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СанПиН</w:t>
            </w:r>
            <w:r w:rsidRPr="002619FF">
              <w:rPr>
                <w:sz w:val="20"/>
                <w:lang w:val="en-US"/>
              </w:rPr>
              <w:t xml:space="preserve"> </w:t>
            </w:r>
            <w:r w:rsidRPr="002619FF">
              <w:rPr>
                <w:sz w:val="20"/>
              </w:rPr>
              <w:t>2.2.1/2.1.1.1200-03</w:t>
            </w:r>
          </w:p>
        </w:tc>
        <w:tc>
          <w:tcPr>
            <w:tcW w:w="1458"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В СЗЗ попадает жилая застройка</w:t>
            </w:r>
          </w:p>
        </w:tc>
      </w:tr>
      <w:tr w:rsidR="002619FF" w:rsidRPr="002619FF" w:rsidTr="00A80836">
        <w:trPr>
          <w:trHeight w:val="20"/>
        </w:trPr>
        <w:tc>
          <w:tcPr>
            <w:tcW w:w="9726" w:type="dxa"/>
            <w:gridSpan w:val="6"/>
            <w:vAlign w:val="center"/>
          </w:tcPr>
          <w:p w:rsidR="00A80836" w:rsidRPr="002619FF" w:rsidRDefault="00A80836" w:rsidP="00A7191A">
            <w:pPr>
              <w:pStyle w:val="ab"/>
              <w:tabs>
                <w:tab w:val="left" w:pos="851"/>
              </w:tabs>
              <w:suppressAutoHyphens/>
              <w:jc w:val="center"/>
              <w:rPr>
                <w:sz w:val="20"/>
              </w:rPr>
            </w:pPr>
            <w:r w:rsidRPr="002619FF">
              <w:rPr>
                <w:sz w:val="20"/>
              </w:rPr>
              <w:t>Скотомогильники</w:t>
            </w:r>
          </w:p>
        </w:tc>
      </w:tr>
      <w:tr w:rsidR="002619FF" w:rsidRPr="002619FF" w:rsidTr="00A80836">
        <w:trPr>
          <w:trHeight w:val="20"/>
        </w:trPr>
        <w:tc>
          <w:tcPr>
            <w:tcW w:w="1724" w:type="dxa"/>
            <w:vAlign w:val="center"/>
          </w:tcPr>
          <w:p w:rsidR="00A80836" w:rsidRPr="002619FF" w:rsidRDefault="00BA3EDB" w:rsidP="00CB7127">
            <w:pPr>
              <w:pStyle w:val="ab"/>
              <w:tabs>
                <w:tab w:val="left" w:pos="851"/>
              </w:tabs>
              <w:suppressAutoHyphens/>
              <w:ind w:firstLine="0"/>
              <w:jc w:val="center"/>
              <w:rPr>
                <w:sz w:val="20"/>
              </w:rPr>
            </w:pPr>
            <w:r>
              <w:rPr>
                <w:sz w:val="20"/>
              </w:rPr>
              <w:t xml:space="preserve">Сибиреязвенный скотомогильник </w:t>
            </w:r>
            <w:r w:rsidR="00FB680F">
              <w:rPr>
                <w:sz w:val="20"/>
              </w:rPr>
              <w:t>Нырьинского</w:t>
            </w:r>
            <w:r w:rsidR="00A80836" w:rsidRPr="002619FF">
              <w:rPr>
                <w:sz w:val="20"/>
              </w:rPr>
              <w:t xml:space="preserve"> с.</w:t>
            </w:r>
            <w:r w:rsidR="00A46F2B">
              <w:rPr>
                <w:sz w:val="20"/>
              </w:rPr>
              <w:t>пос.</w:t>
            </w:r>
            <w:r w:rsidR="00A80836" w:rsidRPr="002619FF">
              <w:rPr>
                <w:sz w:val="20"/>
              </w:rPr>
              <w:t xml:space="preserve"> Кукморского района</w:t>
            </w:r>
          </w:p>
        </w:tc>
        <w:tc>
          <w:tcPr>
            <w:tcW w:w="1845"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Ориентировочная</w:t>
            </w:r>
          </w:p>
        </w:tc>
        <w:tc>
          <w:tcPr>
            <w:tcW w:w="1143"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1000</w:t>
            </w:r>
          </w:p>
        </w:tc>
        <w:tc>
          <w:tcPr>
            <w:tcW w:w="1830"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w:t>
            </w:r>
          </w:p>
        </w:tc>
        <w:tc>
          <w:tcPr>
            <w:tcW w:w="1726"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СанПиН 2.2.1/2.1.1.1200-03</w:t>
            </w:r>
          </w:p>
        </w:tc>
        <w:tc>
          <w:tcPr>
            <w:tcW w:w="1458" w:type="dxa"/>
            <w:vAlign w:val="center"/>
          </w:tcPr>
          <w:p w:rsidR="00A80836" w:rsidRPr="002619FF" w:rsidRDefault="00A80836" w:rsidP="00A7191A">
            <w:pPr>
              <w:pStyle w:val="ab"/>
              <w:tabs>
                <w:tab w:val="left" w:pos="851"/>
              </w:tabs>
              <w:suppressAutoHyphens/>
              <w:ind w:firstLine="0"/>
              <w:jc w:val="center"/>
              <w:rPr>
                <w:sz w:val="20"/>
              </w:rPr>
            </w:pPr>
            <w:r w:rsidRPr="002619FF">
              <w:rPr>
                <w:sz w:val="20"/>
              </w:rPr>
              <w:t>Соблюдается</w:t>
            </w:r>
          </w:p>
        </w:tc>
      </w:tr>
    </w:tbl>
    <w:p w:rsidR="00615302" w:rsidRPr="002619FF" w:rsidRDefault="00615302" w:rsidP="00A7191A">
      <w:pPr>
        <w:pStyle w:val="ab"/>
        <w:tabs>
          <w:tab w:val="left" w:pos="851"/>
        </w:tabs>
        <w:suppressAutoHyphens/>
        <w:ind w:left="284"/>
        <w:jc w:val="center"/>
        <w:rPr>
          <w:sz w:val="24"/>
          <w:szCs w:val="24"/>
        </w:rPr>
      </w:pPr>
    </w:p>
    <w:p w:rsidR="00EE4651" w:rsidRPr="002619FF" w:rsidRDefault="00DA058A" w:rsidP="00A7191A">
      <w:pPr>
        <w:pStyle w:val="ab"/>
        <w:tabs>
          <w:tab w:val="left" w:pos="851"/>
        </w:tabs>
        <w:suppressAutoHyphens/>
        <w:ind w:left="284"/>
        <w:jc w:val="right"/>
        <w:rPr>
          <w:szCs w:val="28"/>
        </w:rPr>
      </w:pPr>
      <w:r w:rsidRPr="002619FF">
        <w:rPr>
          <w:szCs w:val="28"/>
        </w:rPr>
        <w:t>Таблица 6</w:t>
      </w:r>
      <w:r w:rsidR="00EE4651" w:rsidRPr="002619FF">
        <w:rPr>
          <w:szCs w:val="28"/>
        </w:rPr>
        <w:t>.</w:t>
      </w:r>
      <w:r w:rsidR="002E35F0" w:rsidRPr="002619FF">
        <w:rPr>
          <w:szCs w:val="28"/>
        </w:rPr>
        <w:t>1.</w:t>
      </w:r>
      <w:r w:rsidR="00EE4651" w:rsidRPr="002619FF">
        <w:rPr>
          <w:szCs w:val="28"/>
        </w:rPr>
        <w:t>2</w:t>
      </w:r>
    </w:p>
    <w:p w:rsidR="00126FA0" w:rsidRPr="002619FF" w:rsidRDefault="00126FA0" w:rsidP="00A7191A">
      <w:pPr>
        <w:pStyle w:val="ab"/>
        <w:tabs>
          <w:tab w:val="left" w:pos="851"/>
        </w:tabs>
        <w:suppressAutoHyphens/>
        <w:ind w:left="284"/>
        <w:jc w:val="center"/>
        <w:rPr>
          <w:szCs w:val="28"/>
        </w:rPr>
      </w:pPr>
      <w:r w:rsidRPr="002619FF">
        <w:rPr>
          <w:szCs w:val="28"/>
        </w:rPr>
        <w:t>Регламенты использования санитарно-защитных зон, расположенных</w:t>
      </w:r>
    </w:p>
    <w:p w:rsidR="00126FA0" w:rsidRDefault="00126FA0" w:rsidP="00A7191A">
      <w:pPr>
        <w:pStyle w:val="ab"/>
        <w:tabs>
          <w:tab w:val="left" w:pos="851"/>
        </w:tabs>
        <w:suppressAutoHyphens/>
        <w:ind w:left="284"/>
        <w:jc w:val="center"/>
        <w:rPr>
          <w:szCs w:val="28"/>
        </w:rPr>
      </w:pPr>
      <w:r w:rsidRPr="002619FF">
        <w:rPr>
          <w:szCs w:val="28"/>
        </w:rPr>
        <w:t xml:space="preserve">на территории </w:t>
      </w:r>
      <w:r w:rsidR="008C5899" w:rsidRPr="002619FF">
        <w:rPr>
          <w:szCs w:val="28"/>
        </w:rPr>
        <w:t>Иштуганского</w:t>
      </w:r>
      <w:r w:rsidRPr="002619FF">
        <w:rPr>
          <w:szCs w:val="28"/>
        </w:rPr>
        <w:t xml:space="preserve"> сельского поселения</w:t>
      </w:r>
    </w:p>
    <w:p w:rsidR="0070309E" w:rsidRPr="002619FF" w:rsidRDefault="0070309E" w:rsidP="00A7191A">
      <w:pPr>
        <w:pStyle w:val="ab"/>
        <w:tabs>
          <w:tab w:val="left" w:pos="851"/>
        </w:tabs>
        <w:suppressAutoHyphens/>
        <w:ind w:left="284"/>
        <w:jc w:val="center"/>
        <w:rPr>
          <w:szCs w:val="28"/>
        </w:rPr>
      </w:pPr>
    </w:p>
    <w:tbl>
      <w:tblPr>
        <w:tblStyle w:val="ad"/>
        <w:tblW w:w="5000" w:type="pct"/>
        <w:tblLook w:val="04A0" w:firstRow="1" w:lastRow="0" w:firstColumn="1" w:lastColumn="0" w:noHBand="0" w:noVBand="1"/>
      </w:tblPr>
      <w:tblGrid>
        <w:gridCol w:w="2301"/>
        <w:gridCol w:w="5075"/>
        <w:gridCol w:w="2761"/>
      </w:tblGrid>
      <w:tr w:rsidR="002619FF" w:rsidRPr="002619FF" w:rsidTr="00EE4651">
        <w:tc>
          <w:tcPr>
            <w:tcW w:w="1135" w:type="pct"/>
            <w:vAlign w:val="center"/>
          </w:tcPr>
          <w:p w:rsidR="003F7B1E" w:rsidRPr="002619FF" w:rsidRDefault="003F7B1E" w:rsidP="00A7191A">
            <w:pPr>
              <w:pStyle w:val="ab"/>
              <w:tabs>
                <w:tab w:val="left" w:pos="851"/>
              </w:tabs>
              <w:suppressAutoHyphens/>
              <w:ind w:firstLine="0"/>
              <w:jc w:val="center"/>
              <w:rPr>
                <w:sz w:val="20"/>
              </w:rPr>
            </w:pPr>
            <w:r w:rsidRPr="002619FF">
              <w:rPr>
                <w:sz w:val="20"/>
              </w:rPr>
              <w:t>Наименование зоны</w:t>
            </w:r>
          </w:p>
        </w:tc>
        <w:tc>
          <w:tcPr>
            <w:tcW w:w="2503" w:type="pct"/>
            <w:vAlign w:val="center"/>
          </w:tcPr>
          <w:p w:rsidR="003F7B1E" w:rsidRPr="002619FF" w:rsidRDefault="003F7B1E" w:rsidP="00A7191A">
            <w:pPr>
              <w:pStyle w:val="ab"/>
              <w:tabs>
                <w:tab w:val="left" w:pos="851"/>
              </w:tabs>
              <w:suppressAutoHyphens/>
              <w:ind w:firstLine="0"/>
              <w:jc w:val="center"/>
              <w:rPr>
                <w:sz w:val="20"/>
              </w:rPr>
            </w:pPr>
            <w:r w:rsidRPr="002619FF">
              <w:rPr>
                <w:sz w:val="20"/>
              </w:rPr>
              <w:t>Правовой режим использования зоны</w:t>
            </w:r>
          </w:p>
        </w:tc>
        <w:tc>
          <w:tcPr>
            <w:tcW w:w="1362" w:type="pct"/>
            <w:vAlign w:val="center"/>
          </w:tcPr>
          <w:p w:rsidR="003F7B1E" w:rsidRPr="002619FF" w:rsidRDefault="003F7B1E" w:rsidP="00A7191A">
            <w:pPr>
              <w:pStyle w:val="ab"/>
              <w:tabs>
                <w:tab w:val="left" w:pos="851"/>
              </w:tabs>
              <w:suppressAutoHyphens/>
              <w:ind w:firstLine="0"/>
              <w:jc w:val="center"/>
              <w:rPr>
                <w:sz w:val="20"/>
              </w:rPr>
            </w:pPr>
            <w:r w:rsidRPr="002619FF">
              <w:rPr>
                <w:sz w:val="20"/>
              </w:rPr>
              <w:t>Обоснование</w:t>
            </w:r>
            <w:r w:rsidR="00873CAD" w:rsidRPr="002619FF">
              <w:rPr>
                <w:sz w:val="20"/>
              </w:rPr>
              <w:t xml:space="preserve"> </w:t>
            </w:r>
            <w:r w:rsidRPr="002619FF">
              <w:rPr>
                <w:sz w:val="20"/>
              </w:rPr>
              <w:t>(нормативные документы)</w:t>
            </w:r>
          </w:p>
        </w:tc>
      </w:tr>
      <w:tr w:rsidR="002619FF" w:rsidRPr="002619FF" w:rsidTr="00EE4651">
        <w:tc>
          <w:tcPr>
            <w:tcW w:w="1135" w:type="pct"/>
          </w:tcPr>
          <w:p w:rsidR="003F7B1E" w:rsidRPr="002619FF" w:rsidRDefault="003F7B1E"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Санитарно-защитная зона</w:t>
            </w:r>
          </w:p>
        </w:tc>
        <w:tc>
          <w:tcPr>
            <w:tcW w:w="2503" w:type="pct"/>
          </w:tcPr>
          <w:p w:rsidR="003F7B1E" w:rsidRPr="002619FF" w:rsidRDefault="003F7B1E" w:rsidP="002426E3">
            <w:pPr>
              <w:pStyle w:val="afa"/>
              <w:tabs>
                <w:tab w:val="left" w:pos="851"/>
              </w:tabs>
              <w:suppressAutoHyphens/>
              <w:spacing w:after="0"/>
              <w:ind w:firstLine="400"/>
              <w:contextualSpacing w:val="0"/>
              <w:jc w:val="both"/>
              <w:rPr>
                <w:b w:val="0"/>
                <w:sz w:val="20"/>
              </w:rPr>
            </w:pPr>
            <w:r w:rsidRPr="002619FF">
              <w:rPr>
                <w:b w:val="0"/>
                <w:sz w:val="20"/>
                <w:lang w:val="ru-RU"/>
              </w:rPr>
              <w:t>Не допускается размещение:</w:t>
            </w:r>
          </w:p>
          <w:p w:rsidR="003F7B1E" w:rsidRPr="002619FF" w:rsidRDefault="003F7B1E" w:rsidP="002426E3">
            <w:pPr>
              <w:pStyle w:val="afc"/>
              <w:numPr>
                <w:ilvl w:val="0"/>
                <w:numId w:val="4"/>
              </w:numPr>
              <w:tabs>
                <w:tab w:val="clear" w:pos="3060"/>
                <w:tab w:val="num" w:pos="0"/>
                <w:tab w:val="left" w:pos="851"/>
              </w:tabs>
              <w:suppressAutoHyphens/>
              <w:ind w:left="0" w:firstLine="400"/>
            </w:pPr>
            <w:r w:rsidRPr="002619FF">
              <w:t xml:space="preserve">жилой застройки, включая отдельные жилые </w:t>
            </w:r>
            <w:r w:rsidRPr="002619FF">
              <w:lastRenderedPageBreak/>
              <w:t>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3F7B1E" w:rsidRPr="002619FF" w:rsidRDefault="003F7B1E" w:rsidP="002426E3">
            <w:pPr>
              <w:pStyle w:val="afc"/>
              <w:numPr>
                <w:ilvl w:val="0"/>
                <w:numId w:val="4"/>
              </w:numPr>
              <w:tabs>
                <w:tab w:val="clear" w:pos="3060"/>
                <w:tab w:val="num" w:pos="0"/>
                <w:tab w:val="left" w:pos="851"/>
              </w:tabs>
              <w:suppressAutoHyphens/>
              <w:ind w:left="0" w:firstLine="400"/>
            </w:pPr>
            <w:r w:rsidRPr="002619FF">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3F7B1E" w:rsidRPr="002619FF" w:rsidRDefault="003F7B1E" w:rsidP="002426E3">
            <w:pPr>
              <w:pStyle w:val="afc"/>
              <w:numPr>
                <w:ilvl w:val="0"/>
                <w:numId w:val="4"/>
              </w:numPr>
              <w:tabs>
                <w:tab w:val="clear" w:pos="3060"/>
                <w:tab w:val="num" w:pos="0"/>
                <w:tab w:val="left" w:pos="851"/>
              </w:tabs>
              <w:suppressAutoHyphens/>
              <w:ind w:left="0" w:firstLine="400"/>
            </w:pPr>
            <w:r w:rsidRPr="002619FF">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 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3F7B1E" w:rsidRPr="002619FF" w:rsidRDefault="003F7B1E" w:rsidP="002426E3">
            <w:pPr>
              <w:tabs>
                <w:tab w:val="left" w:pos="851"/>
              </w:tabs>
              <w:suppressAutoHyphens/>
              <w:ind w:firstLine="400"/>
              <w:jc w:val="both"/>
              <w:rPr>
                <w:rFonts w:ascii="Times New Roman" w:hAnsi="Times New Roman" w:cs="Times New Roman"/>
                <w:sz w:val="20"/>
                <w:szCs w:val="20"/>
              </w:rPr>
            </w:pPr>
            <w:r w:rsidRPr="002619FF">
              <w:rPr>
                <w:rFonts w:ascii="Times New Roman" w:hAnsi="Times New Roman" w:cs="Times New Roman"/>
                <w:b/>
                <w:sz w:val="20"/>
                <w:szCs w:val="20"/>
              </w:rPr>
              <w:t>Допускается размещать</w:t>
            </w:r>
            <w:r w:rsidRPr="002619FF">
              <w:rPr>
                <w:rFonts w:ascii="Times New Roman" w:hAnsi="Times New Roman" w:cs="Times New Roman"/>
                <w:iCs/>
                <w:sz w:val="20"/>
                <w:szCs w:val="20"/>
              </w:rPr>
              <w:t xml:space="preserve"> нежилые помещения для дежурного аварийного персонала, помещения для пребывания работающих по вахтовому методу, здания управления, конструкторские бюро, здания административного назначения, научно-исследовательские лабора</w:t>
            </w:r>
            <w:r w:rsidRPr="002619FF">
              <w:rPr>
                <w:rFonts w:ascii="Times New Roman" w:hAnsi="Times New Roman" w:cs="Times New Roman"/>
                <w:iCs/>
                <w:sz w:val="20"/>
                <w:szCs w:val="20"/>
              </w:rPr>
              <w:softHyphen/>
              <w:t>тории, поликлиники, спортив</w:t>
            </w:r>
            <w:r w:rsidRPr="002619FF">
              <w:rPr>
                <w:rFonts w:ascii="Times New Roman" w:hAnsi="Times New Roman" w:cs="Times New Roman"/>
                <w:iCs/>
                <w:sz w:val="20"/>
                <w:szCs w:val="20"/>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2619FF">
              <w:rPr>
                <w:rFonts w:ascii="Times New Roman" w:hAnsi="Times New Roman" w:cs="Times New Roman"/>
                <w:iCs/>
                <w:sz w:val="20"/>
                <w:szCs w:val="20"/>
              </w:rPr>
              <w:softHyphen/>
              <w:t>оружения для подготовки технической воды, канализационные на</w:t>
            </w:r>
            <w:r w:rsidRPr="002619FF">
              <w:rPr>
                <w:rFonts w:ascii="Times New Roman" w:hAnsi="Times New Roman" w:cs="Times New Roman"/>
                <w:iCs/>
                <w:sz w:val="20"/>
                <w:szCs w:val="20"/>
              </w:rPr>
              <w:softHyphen/>
              <w:t>сосные станции, сооружения оборотного водоснабжения, АЗС, СТО.</w:t>
            </w:r>
          </w:p>
        </w:tc>
        <w:tc>
          <w:tcPr>
            <w:tcW w:w="1362" w:type="pct"/>
          </w:tcPr>
          <w:p w:rsidR="003F7B1E" w:rsidRPr="002619FF" w:rsidRDefault="003F7B1E"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lastRenderedPageBreak/>
              <w:t>СанПиН 2.2.1/2.1.1.1200-03</w:t>
            </w:r>
          </w:p>
        </w:tc>
      </w:tr>
      <w:tr w:rsidR="002619FF" w:rsidRPr="002619FF" w:rsidTr="00EE4651">
        <w:tc>
          <w:tcPr>
            <w:tcW w:w="1135" w:type="pct"/>
          </w:tcPr>
          <w:p w:rsidR="00B32B8C" w:rsidRPr="002619FF" w:rsidRDefault="00B32B8C"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lastRenderedPageBreak/>
              <w:t>Санитарно-защитная зона кладбищ</w:t>
            </w:r>
          </w:p>
        </w:tc>
        <w:tc>
          <w:tcPr>
            <w:tcW w:w="2503" w:type="pct"/>
          </w:tcPr>
          <w:p w:rsidR="00B32B8C" w:rsidRPr="002619FF" w:rsidRDefault="00B32B8C" w:rsidP="002426E3">
            <w:pPr>
              <w:tabs>
                <w:tab w:val="left" w:pos="851"/>
              </w:tabs>
              <w:suppressAutoHyphens/>
              <w:autoSpaceDE w:val="0"/>
              <w:autoSpaceDN w:val="0"/>
              <w:adjustRightInd w:val="0"/>
              <w:ind w:firstLine="400"/>
              <w:jc w:val="both"/>
              <w:rPr>
                <w:rFonts w:ascii="Times New Roman" w:hAnsi="Times New Roman" w:cs="Times New Roman"/>
                <w:sz w:val="20"/>
                <w:szCs w:val="20"/>
              </w:rPr>
            </w:pPr>
            <w:r w:rsidRPr="002619FF">
              <w:rPr>
                <w:rFonts w:ascii="Times New Roman" w:hAnsi="Times New Roman" w:cs="Times New Roman"/>
                <w:sz w:val="20"/>
                <w:szCs w:val="20"/>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B32B8C" w:rsidRPr="002619FF" w:rsidRDefault="00B32B8C" w:rsidP="002426E3">
            <w:pPr>
              <w:tabs>
                <w:tab w:val="left" w:pos="851"/>
              </w:tabs>
              <w:suppressAutoHyphens/>
              <w:autoSpaceDE w:val="0"/>
              <w:autoSpaceDN w:val="0"/>
              <w:adjustRightInd w:val="0"/>
              <w:ind w:firstLine="400"/>
              <w:jc w:val="both"/>
              <w:rPr>
                <w:rFonts w:ascii="Times New Roman" w:hAnsi="Times New Roman" w:cs="Times New Roman"/>
                <w:sz w:val="20"/>
                <w:szCs w:val="20"/>
              </w:rPr>
            </w:pPr>
            <w:r w:rsidRPr="002619FF">
              <w:rPr>
                <w:rFonts w:ascii="Times New Roman" w:hAnsi="Times New Roman" w:cs="Times New Roman"/>
                <w:sz w:val="20"/>
                <w:szCs w:val="20"/>
              </w:rPr>
              <w:t>Территория санитарно-защитных зон должна быть спланирована, благоустроена и озеленена, иметь транспортные и инженерные коридоры.</w:t>
            </w:r>
          </w:p>
        </w:tc>
        <w:tc>
          <w:tcPr>
            <w:tcW w:w="1362" w:type="pct"/>
          </w:tcPr>
          <w:p w:rsidR="00B32B8C" w:rsidRPr="002619FF" w:rsidRDefault="00B32B8C"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rPr>
              <w:t>СанПиН 2.1.2882-11</w:t>
            </w:r>
          </w:p>
        </w:tc>
      </w:tr>
      <w:tr w:rsidR="002619FF" w:rsidRPr="002619FF" w:rsidTr="004C23B1">
        <w:tc>
          <w:tcPr>
            <w:tcW w:w="1135" w:type="pct"/>
            <w:shd w:val="clear" w:color="auto" w:fill="auto"/>
          </w:tcPr>
          <w:p w:rsidR="00DF5CEF" w:rsidRPr="002619FF" w:rsidRDefault="004C23B1"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Санитарный разрыв железных дорог</w:t>
            </w:r>
          </w:p>
        </w:tc>
        <w:tc>
          <w:tcPr>
            <w:tcW w:w="2503" w:type="pct"/>
            <w:shd w:val="clear" w:color="auto" w:fill="auto"/>
          </w:tcPr>
          <w:p w:rsidR="004C23B1" w:rsidRPr="002619FF" w:rsidRDefault="004C23B1" w:rsidP="002426E3">
            <w:pPr>
              <w:tabs>
                <w:tab w:val="left" w:pos="851"/>
              </w:tabs>
              <w:suppressAutoHyphens/>
              <w:autoSpaceDE w:val="0"/>
              <w:autoSpaceDN w:val="0"/>
              <w:adjustRightInd w:val="0"/>
              <w:ind w:firstLine="400"/>
              <w:jc w:val="both"/>
              <w:rPr>
                <w:rFonts w:ascii="Times New Roman" w:hAnsi="Times New Roman" w:cs="Times New Roman"/>
                <w:sz w:val="20"/>
                <w:szCs w:val="20"/>
              </w:rPr>
            </w:pPr>
            <w:r w:rsidRPr="002619FF">
              <w:rPr>
                <w:rFonts w:ascii="Times New Roman" w:hAnsi="Times New Roman" w:cs="Times New Roman"/>
                <w:sz w:val="20"/>
                <w:szCs w:val="20"/>
              </w:rPr>
              <w:t>В санитарно-защитных зонах, вне полосы отвода железной дорог</w:t>
            </w:r>
            <w:r w:rsidR="006C48EA" w:rsidRPr="002619FF">
              <w:rPr>
                <w:rFonts w:ascii="Times New Roman" w:hAnsi="Times New Roman" w:cs="Times New Roman"/>
                <w:sz w:val="20"/>
                <w:szCs w:val="20"/>
              </w:rPr>
              <w:t>и, допускается размещать автомо</w:t>
            </w:r>
            <w:r w:rsidRPr="002619FF">
              <w:rPr>
                <w:rFonts w:ascii="Times New Roman" w:hAnsi="Times New Roman" w:cs="Times New Roman"/>
                <w:sz w:val="20"/>
                <w:szCs w:val="20"/>
              </w:rPr>
              <w:t>бильные дороги, гаражи, стоянки автомобилей, склады, учреждения коммунально-бытового назначения. Не менее 50% площади санитарно-защитной зоны должно быть озеленено.</w:t>
            </w:r>
          </w:p>
          <w:p w:rsidR="004C23B1" w:rsidRPr="002619FF" w:rsidRDefault="004C23B1" w:rsidP="002426E3">
            <w:pPr>
              <w:tabs>
                <w:tab w:val="left" w:pos="851"/>
              </w:tabs>
              <w:suppressAutoHyphens/>
              <w:autoSpaceDE w:val="0"/>
              <w:autoSpaceDN w:val="0"/>
              <w:adjustRightInd w:val="0"/>
              <w:ind w:firstLine="400"/>
              <w:jc w:val="both"/>
              <w:rPr>
                <w:rFonts w:ascii="Times New Roman" w:hAnsi="Times New Roman" w:cs="Times New Roman"/>
                <w:sz w:val="20"/>
                <w:szCs w:val="20"/>
              </w:rPr>
            </w:pPr>
          </w:p>
        </w:tc>
        <w:tc>
          <w:tcPr>
            <w:tcW w:w="1362" w:type="pct"/>
            <w:shd w:val="clear" w:color="auto" w:fill="auto"/>
          </w:tcPr>
          <w:p w:rsidR="00DF5CEF" w:rsidRPr="002619FF" w:rsidRDefault="004C23B1" w:rsidP="00A7191A">
            <w:pPr>
              <w:tabs>
                <w:tab w:val="left" w:pos="851"/>
              </w:tabs>
              <w:suppressAutoHyphens/>
              <w:jc w:val="center"/>
              <w:rPr>
                <w:rFonts w:ascii="Times New Roman" w:hAnsi="Times New Roman" w:cs="Times New Roman"/>
                <w:sz w:val="20"/>
              </w:rPr>
            </w:pPr>
            <w:r w:rsidRPr="002619FF">
              <w:rPr>
                <w:rFonts w:ascii="Times New Roman" w:hAnsi="Times New Roman" w:cs="Times New Roman"/>
                <w:sz w:val="20"/>
              </w:rPr>
              <w:t>СП 42.1330.2011 п 8.20</w:t>
            </w:r>
          </w:p>
        </w:tc>
      </w:tr>
      <w:tr w:rsidR="00BA3EDB" w:rsidRPr="002619FF" w:rsidTr="004C23B1">
        <w:tc>
          <w:tcPr>
            <w:tcW w:w="1135" w:type="pct"/>
            <w:shd w:val="clear" w:color="auto" w:fill="auto"/>
          </w:tcPr>
          <w:p w:rsidR="00BA3EDB" w:rsidRPr="00BD1460" w:rsidRDefault="00BA3EDB" w:rsidP="00A7191A">
            <w:pPr>
              <w:suppressAutoHyphens/>
              <w:jc w:val="center"/>
              <w:rPr>
                <w:rFonts w:ascii="Times New Roman" w:hAnsi="Times New Roman" w:cs="Times New Roman"/>
                <w:sz w:val="20"/>
                <w:szCs w:val="20"/>
              </w:rPr>
            </w:pPr>
            <w:r w:rsidRPr="00BD1460">
              <w:rPr>
                <w:rFonts w:ascii="Times New Roman" w:hAnsi="Times New Roman" w:cs="Times New Roman"/>
                <w:sz w:val="20"/>
                <w:szCs w:val="20"/>
              </w:rPr>
              <w:t>Сибиреязвенный скотомогильник</w:t>
            </w:r>
          </w:p>
        </w:tc>
        <w:tc>
          <w:tcPr>
            <w:tcW w:w="2503" w:type="pct"/>
            <w:shd w:val="clear" w:color="auto" w:fill="auto"/>
          </w:tcPr>
          <w:p w:rsidR="00BA3EDB" w:rsidRPr="00AF2ACC" w:rsidRDefault="00BA3EDB" w:rsidP="002426E3">
            <w:pPr>
              <w:suppressAutoHyphens/>
              <w:autoSpaceDE w:val="0"/>
              <w:autoSpaceDN w:val="0"/>
              <w:adjustRightInd w:val="0"/>
              <w:ind w:firstLine="400"/>
              <w:jc w:val="both"/>
              <w:rPr>
                <w:rFonts w:ascii="Times New Roman" w:hAnsi="Times New Roman" w:cs="Times New Roman"/>
                <w:sz w:val="20"/>
                <w:szCs w:val="20"/>
              </w:rPr>
            </w:pPr>
            <w:r w:rsidRPr="00AF2ACC">
              <w:rPr>
                <w:rFonts w:ascii="Times New Roman" w:hAnsi="Times New Roman" w:cs="Times New Roman"/>
                <w:sz w:val="20"/>
                <w:szCs w:val="20"/>
              </w:rPr>
              <w:t>Вокруг почвенных очагов сибирской язвы устанавливается санитарно-защитная зона, размер которой определяется с учетом особенностей местности и вида предполагаемых работ.</w:t>
            </w:r>
          </w:p>
          <w:p w:rsidR="00BA3EDB" w:rsidRPr="00AF2ACC" w:rsidRDefault="00BA3EDB" w:rsidP="002426E3">
            <w:pPr>
              <w:suppressAutoHyphens/>
              <w:ind w:firstLine="400"/>
              <w:jc w:val="both"/>
              <w:rPr>
                <w:rFonts w:ascii="Times New Roman" w:hAnsi="Times New Roman" w:cs="Times New Roman"/>
                <w:sz w:val="20"/>
                <w:szCs w:val="20"/>
              </w:rPr>
            </w:pPr>
            <w:r w:rsidRPr="00AF2ACC">
              <w:rPr>
                <w:rFonts w:ascii="Times New Roman" w:hAnsi="Times New Roman" w:cs="Times New Roman"/>
                <w:sz w:val="20"/>
                <w:szCs w:val="20"/>
              </w:rPr>
              <w:t>В санитарно-защитных зонах запрещается проведение какой-либо хозяйственной деятельности (в том числе строительство жилых, общественных, промышленных или сельскохозяйственных зданий и сооружений, организация пастбищ, пашни, огородов, водопоев, проведение работ, связанных с выемкой и перемещением грунта).</w:t>
            </w:r>
          </w:p>
        </w:tc>
        <w:tc>
          <w:tcPr>
            <w:tcW w:w="1362" w:type="pct"/>
            <w:shd w:val="clear" w:color="auto" w:fill="auto"/>
          </w:tcPr>
          <w:p w:rsidR="00BA3EDB" w:rsidRPr="00BD1460" w:rsidRDefault="00BA3EDB" w:rsidP="00A7191A">
            <w:pPr>
              <w:suppressAutoHyphens/>
              <w:jc w:val="center"/>
              <w:rPr>
                <w:rFonts w:ascii="Times New Roman" w:hAnsi="Times New Roman" w:cs="Times New Roman"/>
                <w:sz w:val="20"/>
                <w:szCs w:val="20"/>
              </w:rPr>
            </w:pPr>
            <w:r w:rsidRPr="00BD1460">
              <w:rPr>
                <w:rFonts w:ascii="Times New Roman" w:hAnsi="Times New Roman" w:cs="Times New Roman"/>
                <w:sz w:val="20"/>
                <w:szCs w:val="20"/>
              </w:rPr>
              <w:t xml:space="preserve">СП 3.1.7.2629-10 «Профилактика сибирской язвы» (утв. Постановлением Главного государственного санитарного врача Российской Федерации от 13 мая </w:t>
            </w:r>
            <w:smartTag w:uri="urn:schemas-microsoft-com:office:smarttags" w:element="metricconverter">
              <w:smartTagPr>
                <w:attr w:name="ProductID" w:val="2010 г"/>
              </w:smartTagPr>
              <w:r w:rsidRPr="00BD1460">
                <w:rPr>
                  <w:rFonts w:ascii="Times New Roman" w:hAnsi="Times New Roman" w:cs="Times New Roman"/>
                  <w:sz w:val="20"/>
                  <w:szCs w:val="20"/>
                </w:rPr>
                <w:t>2010 г</w:t>
              </w:r>
            </w:smartTag>
            <w:r>
              <w:rPr>
                <w:rFonts w:ascii="Times New Roman" w:hAnsi="Times New Roman" w:cs="Times New Roman"/>
                <w:sz w:val="20"/>
                <w:szCs w:val="20"/>
              </w:rPr>
              <w:t>. № 56)</w:t>
            </w:r>
          </w:p>
          <w:p w:rsidR="00BA3EDB" w:rsidRPr="00BD1460" w:rsidRDefault="00BA3EDB" w:rsidP="00A7191A">
            <w:pPr>
              <w:suppressAutoHyphens/>
              <w:jc w:val="center"/>
              <w:rPr>
                <w:rFonts w:ascii="Times New Roman" w:hAnsi="Times New Roman" w:cs="Times New Roman"/>
                <w:sz w:val="20"/>
                <w:szCs w:val="20"/>
              </w:rPr>
            </w:pPr>
            <w:r w:rsidRPr="00BD1460">
              <w:rPr>
                <w:rFonts w:ascii="Times New Roman" w:hAnsi="Times New Roman" w:cs="Times New Roman"/>
                <w:sz w:val="20"/>
                <w:szCs w:val="20"/>
              </w:rPr>
              <w:t>СанПиН 2.2.1/2.1.1.1200-03</w:t>
            </w:r>
          </w:p>
        </w:tc>
      </w:tr>
    </w:tbl>
    <w:p w:rsidR="007478CF" w:rsidRPr="002619FF" w:rsidRDefault="007478CF" w:rsidP="00A7191A">
      <w:pPr>
        <w:tabs>
          <w:tab w:val="left" w:pos="851"/>
          <w:tab w:val="left" w:pos="1770"/>
        </w:tabs>
        <w:suppressAutoHyphens/>
        <w:spacing w:after="0" w:line="240" w:lineRule="auto"/>
        <w:ind w:firstLine="709"/>
        <w:jc w:val="both"/>
        <w:rPr>
          <w:rFonts w:ascii="Times New Roman" w:hAnsi="Times New Roman" w:cs="Times New Roman"/>
          <w:sz w:val="28"/>
          <w:szCs w:val="28"/>
          <w:lang w:eastAsia="ru-RU"/>
        </w:rPr>
      </w:pPr>
    </w:p>
    <w:p w:rsidR="007C1F68" w:rsidRPr="002619FF" w:rsidRDefault="007C1F68" w:rsidP="00A7191A">
      <w:pPr>
        <w:pStyle w:val="21"/>
        <w:numPr>
          <w:ilvl w:val="1"/>
          <w:numId w:val="1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34" w:name="_Toc44951213"/>
      <w:r w:rsidRPr="002619FF">
        <w:rPr>
          <w:rFonts w:ascii="Times New Roman" w:hAnsi="Times New Roman" w:cs="Times New Roman"/>
          <w:b/>
          <w:color w:val="auto"/>
          <w:sz w:val="28"/>
          <w:szCs w:val="28"/>
          <w:lang w:eastAsia="ru-RU"/>
        </w:rPr>
        <w:lastRenderedPageBreak/>
        <w:t>Придорожные полосы автомобильных дорог, охранная зона железных д</w:t>
      </w:r>
      <w:r w:rsidR="002F3C5D" w:rsidRPr="002619FF">
        <w:rPr>
          <w:rFonts w:ascii="Times New Roman" w:hAnsi="Times New Roman" w:cs="Times New Roman"/>
          <w:b/>
          <w:color w:val="auto"/>
          <w:sz w:val="28"/>
          <w:szCs w:val="28"/>
          <w:lang w:eastAsia="ru-RU"/>
        </w:rPr>
        <w:t>орог, приаэродромная территория</w:t>
      </w:r>
      <w:bookmarkEnd w:id="34"/>
    </w:p>
    <w:p w:rsidR="00A80836" w:rsidRPr="002619FF" w:rsidRDefault="007478CF" w:rsidP="00A7191A">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2619FF">
        <w:rPr>
          <w:rFonts w:ascii="Times New Roman" w:hAnsi="Times New Roman" w:cs="Times New Roman"/>
          <w:sz w:val="28"/>
          <w:szCs w:val="28"/>
          <w:lang w:eastAsia="ru-RU"/>
        </w:rPr>
        <w:t xml:space="preserve">По территории поселения проходят региональные дороги </w:t>
      </w:r>
      <w:r w:rsidRPr="002619FF">
        <w:rPr>
          <w:rFonts w:ascii="Times New Roman" w:hAnsi="Times New Roman" w:cs="Times New Roman"/>
          <w:sz w:val="28"/>
          <w:szCs w:val="28"/>
          <w:lang w:val="en-US" w:eastAsia="ru-RU"/>
        </w:rPr>
        <w:t>IV</w:t>
      </w:r>
      <w:r w:rsidRPr="002619FF">
        <w:rPr>
          <w:rFonts w:ascii="Times New Roman" w:hAnsi="Times New Roman" w:cs="Times New Roman"/>
          <w:sz w:val="28"/>
          <w:szCs w:val="28"/>
          <w:lang w:eastAsia="ru-RU"/>
        </w:rPr>
        <w:t xml:space="preserve"> категории </w:t>
      </w:r>
      <w:r w:rsidR="0053427C" w:rsidRPr="002619FF">
        <w:rPr>
          <w:rFonts w:ascii="Times New Roman" w:hAnsi="Times New Roman" w:cs="Times New Roman"/>
          <w:sz w:val="28"/>
          <w:szCs w:val="28"/>
          <w:lang w:eastAsia="ru-RU"/>
        </w:rPr>
        <w:t>«Лесхоз – Иштуган» и «Олуяз-Иштуган»</w:t>
      </w:r>
      <w:r w:rsidR="00963B41" w:rsidRPr="002619FF">
        <w:rPr>
          <w:rFonts w:ascii="Times New Roman" w:hAnsi="Times New Roman" w:cs="Times New Roman"/>
          <w:sz w:val="28"/>
          <w:szCs w:val="28"/>
          <w:lang w:eastAsia="ru-RU"/>
        </w:rPr>
        <w:t>.</w:t>
      </w:r>
      <w:r w:rsidR="00917776" w:rsidRPr="002619FF">
        <w:rPr>
          <w:rFonts w:ascii="Times New Roman" w:hAnsi="Times New Roman" w:cs="Times New Roman"/>
          <w:sz w:val="28"/>
          <w:szCs w:val="28"/>
          <w:lang w:eastAsia="ru-RU"/>
        </w:rPr>
        <w:t xml:space="preserve"> </w:t>
      </w:r>
      <w:r w:rsidR="00A80836" w:rsidRPr="002619FF">
        <w:rPr>
          <w:rFonts w:ascii="Times New Roman" w:hAnsi="Times New Roman" w:cs="Times New Roman"/>
          <w:sz w:val="28"/>
          <w:szCs w:val="28"/>
        </w:rPr>
        <w:t>П</w:t>
      </w:r>
      <w:r w:rsidR="00A80836" w:rsidRPr="002619FF">
        <w:rPr>
          <w:rFonts w:ascii="Times New Roman" w:hAnsi="Times New Roman" w:cs="Times New Roman"/>
          <w:sz w:val="28"/>
          <w:szCs w:val="28"/>
          <w:lang w:eastAsia="ru-RU"/>
        </w:rPr>
        <w:t xml:space="preserve">роекты СЗЗ разрабатываются только для автомагистральных дорог, в </w:t>
      </w:r>
      <w:r w:rsidR="00A86644">
        <w:rPr>
          <w:rFonts w:ascii="Times New Roman" w:hAnsi="Times New Roman" w:cs="Times New Roman"/>
          <w:sz w:val="28"/>
          <w:szCs w:val="28"/>
          <w:lang w:eastAsia="ru-RU"/>
        </w:rPr>
        <w:t>Иштуганском</w:t>
      </w:r>
      <w:r w:rsidR="00A80836" w:rsidRPr="002619FF">
        <w:rPr>
          <w:rFonts w:ascii="Times New Roman" w:hAnsi="Times New Roman" w:cs="Times New Roman"/>
          <w:sz w:val="28"/>
          <w:szCs w:val="28"/>
          <w:lang w:eastAsia="ru-RU"/>
        </w:rPr>
        <w:t xml:space="preserve"> с.</w:t>
      </w:r>
      <w:r w:rsidR="00A46F2B">
        <w:rPr>
          <w:rFonts w:ascii="Times New Roman" w:hAnsi="Times New Roman" w:cs="Times New Roman"/>
          <w:sz w:val="28"/>
          <w:szCs w:val="28"/>
          <w:lang w:eastAsia="ru-RU"/>
        </w:rPr>
        <w:t>пос.</w:t>
      </w:r>
      <w:r w:rsidR="00A80836" w:rsidRPr="002619FF">
        <w:rPr>
          <w:rFonts w:ascii="Times New Roman" w:hAnsi="Times New Roman" w:cs="Times New Roman"/>
          <w:sz w:val="28"/>
          <w:szCs w:val="28"/>
          <w:lang w:eastAsia="ru-RU"/>
        </w:rPr>
        <w:t xml:space="preserve"> данные дороги отсутствуют. </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sz w:val="28"/>
          <w:szCs w:val="28"/>
        </w:rPr>
      </w:pPr>
      <w:r w:rsidRPr="002619FF">
        <w:rPr>
          <w:rFonts w:ascii="Times New Roman" w:hAnsi="Times New Roman" w:cs="Times New Roman"/>
          <w:sz w:val="28"/>
          <w:szCs w:val="28"/>
          <w:lang w:eastAsia="ru-RU"/>
        </w:rPr>
        <w:t xml:space="preserve">Придорожная полоса от региональных дорог </w:t>
      </w:r>
      <w:r w:rsidRPr="002619FF">
        <w:rPr>
          <w:rFonts w:ascii="Times New Roman" w:hAnsi="Times New Roman" w:cs="Times New Roman"/>
          <w:sz w:val="28"/>
          <w:szCs w:val="28"/>
          <w:lang w:val="en-US"/>
        </w:rPr>
        <w:t>IV</w:t>
      </w:r>
      <w:r w:rsidRPr="002619FF">
        <w:rPr>
          <w:rFonts w:ascii="Times New Roman" w:hAnsi="Times New Roman" w:cs="Times New Roman"/>
          <w:sz w:val="28"/>
          <w:szCs w:val="28"/>
        </w:rPr>
        <w:t xml:space="preserve"> категории</w:t>
      </w:r>
      <w:r w:rsidRPr="002619FF">
        <w:rPr>
          <w:rFonts w:ascii="Times New Roman" w:hAnsi="Times New Roman" w:cs="Times New Roman"/>
          <w:sz w:val="28"/>
          <w:szCs w:val="28"/>
          <w:lang w:eastAsia="ru-RU"/>
        </w:rPr>
        <w:t xml:space="preserve"> составляет 50 м, согласно </w:t>
      </w:r>
      <w:r w:rsidRPr="002619FF">
        <w:rPr>
          <w:rFonts w:ascii="Times New Roman" w:hAnsi="Times New Roman"/>
          <w:sz w:val="28"/>
          <w:szCs w:val="28"/>
        </w:rPr>
        <w:t>Постановлению Кабинета Министров Республики Татарстан от 1 декабря 2008 года</w:t>
      </w:r>
      <w:r w:rsidR="002426E3">
        <w:rPr>
          <w:rFonts w:ascii="Times New Roman" w:hAnsi="Times New Roman"/>
          <w:sz w:val="28"/>
          <w:szCs w:val="28"/>
        </w:rPr>
        <w:t xml:space="preserve"> </w:t>
      </w:r>
      <w:r w:rsidRPr="002619FF">
        <w:rPr>
          <w:rFonts w:ascii="Times New Roman" w:hAnsi="Times New Roman"/>
          <w:sz w:val="28"/>
          <w:szCs w:val="28"/>
        </w:rPr>
        <w:t>№ 841.</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В пределах придорожных полос автомобильных дорог регионального значения устанавливается особый режим использования земельных участков (частей земельных участков), который предусматривает, что в придорожных полосах автомобильных дорог общего пользования запрещается строительство капитальных сооружений, за исключением:</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объектов Государственной инспекции безопасности дорожного движения Министерства внутренних дел Российской Федерации;</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объектов дорожного сервиса, рекламных конструкций, информационных щитов и указателей;</w:t>
      </w:r>
    </w:p>
    <w:p w:rsidR="00A80836" w:rsidRPr="002619FF" w:rsidRDefault="00A80836" w:rsidP="00A7191A">
      <w:pPr>
        <w:tabs>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инженерных коммуникаций</w:t>
      </w:r>
      <w:r w:rsidR="002A34F3">
        <w:rPr>
          <w:rFonts w:ascii="Times New Roman" w:hAnsi="Times New Roman" w:cs="Times New Roman"/>
          <w:sz w:val="28"/>
          <w:szCs w:val="28"/>
          <w:lang w:eastAsia="ru-RU"/>
        </w:rPr>
        <w:t xml:space="preserve"> [24</w:t>
      </w:r>
      <w:r w:rsidR="00B978A5" w:rsidRPr="002619FF">
        <w:rPr>
          <w:rFonts w:ascii="Times New Roman" w:hAnsi="Times New Roman" w:cs="Times New Roman"/>
          <w:sz w:val="28"/>
          <w:szCs w:val="28"/>
          <w:lang w:eastAsia="ru-RU"/>
        </w:rPr>
        <w:t>]</w:t>
      </w:r>
      <w:r w:rsidRPr="002619FF">
        <w:rPr>
          <w:rFonts w:ascii="Times New Roman" w:hAnsi="Times New Roman" w:cs="Times New Roman"/>
          <w:sz w:val="28"/>
          <w:szCs w:val="28"/>
          <w:lang w:eastAsia="ru-RU"/>
        </w:rPr>
        <w:t>.</w:t>
      </w:r>
    </w:p>
    <w:p w:rsidR="00607BB2" w:rsidRPr="002619FF" w:rsidRDefault="00607BB2" w:rsidP="00A7191A">
      <w:pPr>
        <w:tabs>
          <w:tab w:val="left" w:pos="851"/>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Так же по территории сельского поселения проходит железнодорожный путь общего пользования Горьковской железной дороги «Казань-Кукмор». Санитарно-защитная зона железнодорожных путей составляет </w:t>
      </w:r>
      <w:r w:rsidR="00CA1BC7" w:rsidRPr="002619FF">
        <w:rPr>
          <w:rFonts w:ascii="Times New Roman" w:hAnsi="Times New Roman" w:cs="Times New Roman"/>
          <w:sz w:val="28"/>
          <w:szCs w:val="28"/>
          <w:lang w:eastAsia="ru-RU"/>
        </w:rPr>
        <w:br/>
      </w:r>
      <w:r w:rsidRPr="002619FF">
        <w:rPr>
          <w:rFonts w:ascii="Times New Roman" w:hAnsi="Times New Roman" w:cs="Times New Roman"/>
          <w:sz w:val="28"/>
          <w:szCs w:val="28"/>
          <w:lang w:eastAsia="ru-RU"/>
        </w:rPr>
        <w:t>100</w:t>
      </w:r>
      <w:r w:rsidR="00CA1BC7" w:rsidRPr="002619FF">
        <w:rPr>
          <w:rFonts w:ascii="Times New Roman" w:hAnsi="Times New Roman" w:cs="Times New Roman"/>
          <w:sz w:val="28"/>
          <w:szCs w:val="28"/>
          <w:lang w:eastAsia="ru-RU"/>
        </w:rPr>
        <w:t xml:space="preserve"> </w:t>
      </w:r>
      <w:r w:rsidRPr="002619FF">
        <w:rPr>
          <w:rFonts w:ascii="Times New Roman" w:hAnsi="Times New Roman" w:cs="Times New Roman"/>
          <w:sz w:val="28"/>
          <w:szCs w:val="28"/>
          <w:lang w:eastAsia="ru-RU"/>
        </w:rPr>
        <w:t xml:space="preserve">м, согласно СП 42.13330.2011 «СНиП 2.07.01-89* Градостроительство. Планировка и застройка </w:t>
      </w:r>
      <w:r w:rsidR="00016260" w:rsidRPr="002619FF">
        <w:rPr>
          <w:rFonts w:ascii="Times New Roman" w:hAnsi="Times New Roman" w:cs="Times New Roman"/>
          <w:sz w:val="28"/>
          <w:szCs w:val="28"/>
          <w:lang w:eastAsia="ru-RU"/>
        </w:rPr>
        <w:t>городских и сельских поселений»</w:t>
      </w:r>
      <w:r w:rsidRPr="002619FF">
        <w:rPr>
          <w:rFonts w:ascii="Times New Roman" w:hAnsi="Times New Roman" w:cs="Times New Roman"/>
          <w:sz w:val="28"/>
          <w:szCs w:val="28"/>
          <w:lang w:eastAsia="ru-RU"/>
        </w:rPr>
        <w:t>.</w:t>
      </w:r>
    </w:p>
    <w:p w:rsidR="00607BB2" w:rsidRDefault="00607BB2" w:rsidP="00A7191A">
      <w:pPr>
        <w:tabs>
          <w:tab w:val="left" w:pos="851"/>
          <w:tab w:val="left" w:pos="1770"/>
        </w:tabs>
        <w:suppressAutoHyphens/>
        <w:spacing w:after="0" w:line="240" w:lineRule="auto"/>
        <w:ind w:firstLine="709"/>
        <w:contextualSpacing/>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Согласно «Схеме территориального планирования Республики Татарстан»</w:t>
      </w:r>
      <w:r w:rsidR="00016260" w:rsidRPr="002619FF">
        <w:rPr>
          <w:rFonts w:ascii="Times New Roman" w:hAnsi="Times New Roman" w:cs="Times New Roman"/>
          <w:sz w:val="28"/>
          <w:szCs w:val="28"/>
          <w:lang w:eastAsia="ru-RU"/>
        </w:rPr>
        <w:t>,</w:t>
      </w:r>
      <w:r w:rsidRPr="002619FF">
        <w:rPr>
          <w:rFonts w:ascii="Times New Roman" w:hAnsi="Times New Roman" w:cs="Times New Roman"/>
          <w:szCs w:val="28"/>
        </w:rPr>
        <w:t xml:space="preserve"> </w:t>
      </w:r>
      <w:r w:rsidRPr="002619FF">
        <w:rPr>
          <w:rFonts w:ascii="Times New Roman" w:hAnsi="Times New Roman" w:cs="Times New Roman"/>
          <w:sz w:val="28"/>
          <w:szCs w:val="28"/>
        </w:rPr>
        <w:t>утвержденной Постановлением Кабинета Министров Республики Татарстан от 09.07.2018 №559</w:t>
      </w:r>
      <w:r w:rsidR="00016260" w:rsidRPr="002619FF">
        <w:rPr>
          <w:rFonts w:ascii="Times New Roman" w:hAnsi="Times New Roman" w:cs="Times New Roman"/>
          <w:sz w:val="28"/>
          <w:szCs w:val="28"/>
        </w:rPr>
        <w:t>,</w:t>
      </w:r>
      <w:r w:rsidRPr="002619FF">
        <w:rPr>
          <w:rFonts w:ascii="Times New Roman" w:hAnsi="Times New Roman" w:cs="Times New Roman"/>
          <w:szCs w:val="28"/>
        </w:rPr>
        <w:t xml:space="preserve"> </w:t>
      </w:r>
      <w:r w:rsidR="00CA1BC7" w:rsidRPr="002619FF">
        <w:rPr>
          <w:rFonts w:ascii="Times New Roman" w:hAnsi="Times New Roman" w:cs="Times New Roman"/>
          <w:sz w:val="28"/>
          <w:szCs w:val="28"/>
          <w:lang w:eastAsia="ru-RU"/>
        </w:rPr>
        <w:t>Иштуганско</w:t>
      </w:r>
      <w:r w:rsidR="00C77299" w:rsidRPr="002619FF">
        <w:rPr>
          <w:rFonts w:ascii="Times New Roman" w:hAnsi="Times New Roman" w:cs="Times New Roman"/>
          <w:sz w:val="28"/>
          <w:szCs w:val="28"/>
          <w:lang w:eastAsia="ru-RU"/>
        </w:rPr>
        <w:t>е</w:t>
      </w:r>
      <w:r w:rsidR="00CA1BC7" w:rsidRPr="002619FF">
        <w:rPr>
          <w:rFonts w:ascii="Times New Roman" w:hAnsi="Times New Roman" w:cs="Times New Roman"/>
          <w:sz w:val="28"/>
          <w:szCs w:val="28"/>
          <w:lang w:eastAsia="ru-RU"/>
        </w:rPr>
        <w:t xml:space="preserve"> </w:t>
      </w:r>
      <w:r w:rsidRPr="002619FF">
        <w:rPr>
          <w:rFonts w:ascii="Times New Roman" w:hAnsi="Times New Roman" w:cs="Times New Roman"/>
          <w:sz w:val="28"/>
          <w:szCs w:val="28"/>
          <w:lang w:eastAsia="ru-RU"/>
        </w:rPr>
        <w:t>сельско</w:t>
      </w:r>
      <w:r w:rsidR="00C77299" w:rsidRPr="002619FF">
        <w:rPr>
          <w:rFonts w:ascii="Times New Roman" w:hAnsi="Times New Roman" w:cs="Times New Roman"/>
          <w:sz w:val="28"/>
          <w:szCs w:val="28"/>
          <w:lang w:eastAsia="ru-RU"/>
        </w:rPr>
        <w:t>е</w:t>
      </w:r>
      <w:r w:rsidRPr="002619FF">
        <w:rPr>
          <w:rFonts w:ascii="Times New Roman" w:hAnsi="Times New Roman" w:cs="Times New Roman"/>
          <w:sz w:val="28"/>
          <w:szCs w:val="28"/>
          <w:lang w:eastAsia="ru-RU"/>
        </w:rPr>
        <w:t xml:space="preserve"> поселени</w:t>
      </w:r>
      <w:r w:rsidR="00C77299" w:rsidRPr="002619FF">
        <w:rPr>
          <w:rFonts w:ascii="Times New Roman" w:hAnsi="Times New Roman" w:cs="Times New Roman"/>
          <w:sz w:val="28"/>
          <w:szCs w:val="28"/>
          <w:lang w:eastAsia="ru-RU"/>
        </w:rPr>
        <w:t>е</w:t>
      </w:r>
      <w:r w:rsidRPr="002619FF">
        <w:rPr>
          <w:rFonts w:ascii="Times New Roman" w:hAnsi="Times New Roman" w:cs="Times New Roman"/>
          <w:sz w:val="28"/>
          <w:szCs w:val="28"/>
          <w:lang w:eastAsia="ru-RU"/>
        </w:rPr>
        <w:t xml:space="preserve"> </w:t>
      </w:r>
      <w:r w:rsidR="00C77299" w:rsidRPr="002619FF">
        <w:rPr>
          <w:rFonts w:ascii="Times New Roman" w:hAnsi="Times New Roman" w:cs="Times New Roman"/>
          <w:sz w:val="28"/>
          <w:szCs w:val="28"/>
          <w:lang w:eastAsia="ru-RU"/>
        </w:rPr>
        <w:t>попадает в границы</w:t>
      </w:r>
      <w:r w:rsidRPr="002619FF">
        <w:rPr>
          <w:rFonts w:ascii="Times New Roman" w:hAnsi="Times New Roman" w:cs="Times New Roman"/>
          <w:sz w:val="28"/>
          <w:szCs w:val="28"/>
          <w:lang w:eastAsia="ru-RU"/>
        </w:rPr>
        <w:t xml:space="preserve"> приаэродромн</w:t>
      </w:r>
      <w:r w:rsidR="00C77299" w:rsidRPr="002619FF">
        <w:rPr>
          <w:rFonts w:ascii="Times New Roman" w:hAnsi="Times New Roman" w:cs="Times New Roman"/>
          <w:sz w:val="28"/>
          <w:szCs w:val="28"/>
          <w:lang w:eastAsia="ru-RU"/>
        </w:rPr>
        <w:t>ой</w:t>
      </w:r>
      <w:r w:rsidRPr="002619FF">
        <w:rPr>
          <w:rFonts w:ascii="Times New Roman" w:hAnsi="Times New Roman" w:cs="Times New Roman"/>
          <w:sz w:val="28"/>
          <w:szCs w:val="28"/>
          <w:lang w:eastAsia="ru-RU"/>
        </w:rPr>
        <w:t xml:space="preserve"> территори</w:t>
      </w:r>
      <w:r w:rsidR="00C77299" w:rsidRPr="002619FF">
        <w:rPr>
          <w:rFonts w:ascii="Times New Roman" w:hAnsi="Times New Roman" w:cs="Times New Roman"/>
          <w:sz w:val="28"/>
          <w:szCs w:val="28"/>
          <w:lang w:eastAsia="ru-RU"/>
        </w:rPr>
        <w:t>и</w:t>
      </w:r>
      <w:r w:rsidRPr="002619FF">
        <w:rPr>
          <w:rFonts w:ascii="Times New Roman" w:hAnsi="Times New Roman" w:cs="Times New Roman"/>
          <w:sz w:val="28"/>
          <w:szCs w:val="28"/>
          <w:lang w:eastAsia="ru-RU"/>
        </w:rPr>
        <w:t xml:space="preserve"> аэродрома «Балтаси». </w:t>
      </w:r>
    </w:p>
    <w:p w:rsidR="006B0948" w:rsidRPr="006B0948" w:rsidRDefault="006B0948" w:rsidP="00A7191A">
      <w:pPr>
        <w:tabs>
          <w:tab w:val="left" w:pos="1770"/>
        </w:tabs>
        <w:suppressAutoHyphens/>
        <w:spacing w:after="0" w:line="240" w:lineRule="auto"/>
        <w:ind w:firstLine="709"/>
        <w:jc w:val="both"/>
        <w:rPr>
          <w:rFonts w:ascii="Times New Roman" w:hAnsi="Times New Roman" w:cs="Times New Roman"/>
          <w:sz w:val="28"/>
          <w:szCs w:val="28"/>
          <w:lang w:eastAsia="ru-RU"/>
        </w:rPr>
      </w:pPr>
    </w:p>
    <w:p w:rsidR="006B0948" w:rsidRPr="006B0948" w:rsidRDefault="006B0948" w:rsidP="00A7191A">
      <w:pPr>
        <w:keepNext/>
        <w:numPr>
          <w:ilvl w:val="1"/>
          <w:numId w:val="29"/>
        </w:numPr>
        <w:suppressAutoHyphens/>
        <w:spacing w:after="0" w:line="240" w:lineRule="auto"/>
        <w:ind w:left="0" w:firstLine="709"/>
        <w:contextualSpacing/>
        <w:jc w:val="center"/>
        <w:outlineLvl w:val="1"/>
        <w:rPr>
          <w:rFonts w:ascii="Times New Roman" w:eastAsia="Times New Roman" w:hAnsi="Times New Roman" w:cs="Times New Roman"/>
          <w:b/>
          <w:bCs/>
          <w:sz w:val="28"/>
          <w:szCs w:val="28"/>
          <w:lang w:eastAsia="ru-RU"/>
        </w:rPr>
      </w:pPr>
      <w:bookmarkStart w:id="35" w:name="_Toc43801898"/>
      <w:bookmarkStart w:id="36" w:name="_Toc44951214"/>
      <w:r w:rsidRPr="006B0948">
        <w:rPr>
          <w:rFonts w:ascii="Times New Roman" w:eastAsia="Times New Roman" w:hAnsi="Times New Roman" w:cs="Times New Roman"/>
          <w:b/>
          <w:bCs/>
          <w:sz w:val="28"/>
          <w:szCs w:val="28"/>
          <w:lang w:eastAsia="ru-RU"/>
        </w:rPr>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35"/>
      <w:bookmarkEnd w:id="36"/>
    </w:p>
    <w:p w:rsidR="006B0948" w:rsidRPr="006B0948" w:rsidRDefault="006B0948" w:rsidP="00A7191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6B0948">
        <w:rPr>
          <w:rFonts w:ascii="Times New Roman" w:eastAsia="Calibri" w:hAnsi="Times New Roman" w:cs="Times New Roman"/>
          <w:sz w:val="28"/>
          <w:szCs w:val="28"/>
          <w:lang w:eastAsia="ru-RU"/>
        </w:rPr>
        <w:t>За границей Иштуганского сельского поселения, к северу от него проходят магистральные газопроводы</w:t>
      </w:r>
      <w:r>
        <w:rPr>
          <w:rFonts w:ascii="Times New Roman" w:eastAsia="Calibri" w:hAnsi="Times New Roman" w:cs="Times New Roman"/>
          <w:sz w:val="28"/>
          <w:szCs w:val="28"/>
          <w:lang w:eastAsia="ru-RU"/>
        </w:rPr>
        <w:t>.</w:t>
      </w:r>
    </w:p>
    <w:p w:rsidR="00477241" w:rsidRPr="006B0948" w:rsidRDefault="006B0948" w:rsidP="00A7191A">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6B0948">
        <w:rPr>
          <w:rFonts w:ascii="Times New Roman" w:eastAsia="Times New Roman" w:hAnsi="Times New Roman" w:cs="Times New Roman"/>
          <w:sz w:val="28"/>
          <w:szCs w:val="28"/>
          <w:lang w:eastAsia="ru-RU"/>
        </w:rPr>
        <w:t xml:space="preserve">Для магистральных трубопроводов углеводородного сырья определяются минимальные расстояния согласно СП 36.13330.2012 «Магистральные трубопроводы. Актуализированная редакция СНиП 2.05.06-85*» и СанПиН 2.2.1/2.1.1.1200-03 «Санитарно-защитные зоны и санитарная классификация предприятий, сооружений и иных объектов». </w:t>
      </w:r>
      <w:r w:rsidR="00477241">
        <w:rPr>
          <w:rFonts w:ascii="Times New Roman" w:eastAsia="Times New Roman" w:hAnsi="Times New Roman" w:cs="Times New Roman"/>
          <w:sz w:val="28"/>
          <w:szCs w:val="28"/>
          <w:lang w:eastAsia="ru-RU"/>
        </w:rPr>
        <w:t>Зоны минимальных расстояний для магистральных трубопроводов, проходящих за границей поселения, к северу от него, составляют от 300-350 м.</w:t>
      </w:r>
    </w:p>
    <w:p w:rsidR="0070309E" w:rsidRPr="006B0948" w:rsidRDefault="006B0948" w:rsidP="002426E3">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6B0948">
        <w:rPr>
          <w:rFonts w:ascii="Times New Roman" w:eastAsia="Times New Roman" w:hAnsi="Times New Roman" w:cs="Times New Roman"/>
          <w:sz w:val="28"/>
          <w:szCs w:val="28"/>
          <w:lang w:eastAsia="ru-RU"/>
        </w:rPr>
        <w:t>Местоположение трубопроводов на картографических материалах является ориентировочным, точное местоположение трубопроводов следует уточнять на стадии проектной документации. Регламенты использования зон минимальных расст</w:t>
      </w:r>
      <w:r>
        <w:rPr>
          <w:rFonts w:ascii="Times New Roman" w:eastAsia="Times New Roman" w:hAnsi="Times New Roman" w:cs="Times New Roman"/>
          <w:sz w:val="28"/>
          <w:szCs w:val="28"/>
          <w:lang w:eastAsia="ru-RU"/>
        </w:rPr>
        <w:t>ояний приводятся в таблице 6.3.1</w:t>
      </w:r>
      <w:r w:rsidRPr="006B0948">
        <w:rPr>
          <w:rFonts w:ascii="Times New Roman" w:eastAsia="Times New Roman" w:hAnsi="Times New Roman" w:cs="Times New Roman"/>
          <w:sz w:val="28"/>
          <w:szCs w:val="28"/>
          <w:lang w:eastAsia="ru-RU"/>
        </w:rPr>
        <w:t>.</w:t>
      </w:r>
    </w:p>
    <w:p w:rsidR="006B0948" w:rsidRPr="006B0948" w:rsidRDefault="006B0948" w:rsidP="00A7191A">
      <w:pPr>
        <w:suppressAutoHyphens/>
        <w:spacing w:after="0" w:line="240" w:lineRule="auto"/>
        <w:ind w:firstLine="709"/>
        <w:contextualSpacing/>
        <w:jc w:val="right"/>
        <w:rPr>
          <w:rFonts w:ascii="Times New Roman" w:eastAsia="Times New Roman" w:hAnsi="Times New Roman" w:cs="Times New Roman"/>
          <w:sz w:val="28"/>
          <w:szCs w:val="28"/>
          <w:lang w:eastAsia="ru-RU"/>
        </w:rPr>
      </w:pPr>
      <w:r w:rsidRPr="006B0948">
        <w:rPr>
          <w:rFonts w:ascii="Times New Roman" w:eastAsia="Times New Roman" w:hAnsi="Times New Roman" w:cs="Times New Roman"/>
          <w:sz w:val="28"/>
          <w:szCs w:val="28"/>
          <w:lang w:eastAsia="ru-RU"/>
        </w:rPr>
        <w:lastRenderedPageBreak/>
        <w:t>Таблица 6.3.1.</w:t>
      </w:r>
    </w:p>
    <w:p w:rsidR="006B0948" w:rsidRPr="006B0948" w:rsidRDefault="006B0948" w:rsidP="00A7191A">
      <w:pPr>
        <w:suppressAutoHyphens/>
        <w:spacing w:after="0" w:line="240" w:lineRule="auto"/>
        <w:ind w:firstLine="709"/>
        <w:jc w:val="center"/>
        <w:rPr>
          <w:rFonts w:ascii="Times New Roman" w:eastAsia="Calibri" w:hAnsi="Times New Roman" w:cs="Times New Roman"/>
          <w:sz w:val="28"/>
          <w:szCs w:val="28"/>
        </w:rPr>
      </w:pPr>
      <w:r w:rsidRPr="006B0948">
        <w:rPr>
          <w:rFonts w:ascii="Times New Roman" w:eastAsia="Times New Roman" w:hAnsi="Times New Roman" w:cs="Times New Roman"/>
          <w:sz w:val="28"/>
          <w:szCs w:val="28"/>
          <w:lang w:eastAsia="ru-RU"/>
        </w:rPr>
        <w:t>Регламенты использования зон минимальных расстояний до магистральных трубопроводов, расположенных з</w:t>
      </w:r>
      <w:r w:rsidRPr="006B0948">
        <w:rPr>
          <w:rFonts w:ascii="Times New Roman" w:eastAsia="Calibri" w:hAnsi="Times New Roman" w:cs="Times New Roman"/>
          <w:sz w:val="28"/>
          <w:szCs w:val="28"/>
        </w:rPr>
        <w:t>а границей</w:t>
      </w:r>
      <w:r w:rsidR="000C0C17">
        <w:rPr>
          <w:rFonts w:ascii="Times New Roman" w:eastAsia="Calibri" w:hAnsi="Times New Roman" w:cs="Times New Roman"/>
          <w:sz w:val="28"/>
          <w:szCs w:val="28"/>
        </w:rPr>
        <w:t xml:space="preserve"> </w:t>
      </w:r>
      <w:r w:rsidR="000C0C17" w:rsidRPr="006B0948">
        <w:rPr>
          <w:rFonts w:ascii="Times New Roman" w:eastAsia="Calibri" w:hAnsi="Times New Roman" w:cs="Times New Roman"/>
          <w:sz w:val="28"/>
          <w:szCs w:val="28"/>
        </w:rPr>
        <w:t xml:space="preserve">Иштуганского сельского поселения, к северу от </w:t>
      </w:r>
      <w:r w:rsidR="000C0C17">
        <w:rPr>
          <w:rFonts w:ascii="Times New Roman" w:eastAsia="Calibri" w:hAnsi="Times New Roman" w:cs="Times New Roman"/>
          <w:sz w:val="28"/>
          <w:szCs w:val="28"/>
        </w:rPr>
        <w:t>него.</w:t>
      </w:r>
    </w:p>
    <w:p w:rsidR="006B0948" w:rsidRPr="006B0948" w:rsidRDefault="006B0948" w:rsidP="00A7191A">
      <w:pPr>
        <w:suppressAutoHyphens/>
        <w:spacing w:after="0" w:line="240" w:lineRule="auto"/>
        <w:ind w:firstLine="709"/>
        <w:jc w:val="center"/>
        <w:rPr>
          <w:rFonts w:ascii="Times New Roman" w:eastAsia="Times New Roman" w:hAnsi="Times New Roman" w:cs="Times New Roman"/>
          <w:sz w:val="28"/>
          <w:szCs w:val="28"/>
          <w:lang w:eastAsia="ru-RU"/>
        </w:rPr>
      </w:pPr>
    </w:p>
    <w:tbl>
      <w:tblPr>
        <w:tblpPr w:leftFromText="180" w:rightFromText="180" w:vertAnchor="text" w:tblpXSpec="center" w:tblpY="1"/>
        <w:tblOverlap w:val="neve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6804"/>
        <w:gridCol w:w="1701"/>
      </w:tblGrid>
      <w:tr w:rsidR="006B0948" w:rsidRPr="006B0948" w:rsidTr="006B0948">
        <w:trPr>
          <w:cantSplit/>
          <w:trHeight w:val="73"/>
          <w:jc w:val="center"/>
        </w:trPr>
        <w:tc>
          <w:tcPr>
            <w:tcW w:w="1242" w:type="dxa"/>
            <w:vAlign w:val="center"/>
          </w:tcPr>
          <w:p w:rsidR="006B0948" w:rsidRPr="006B0948" w:rsidRDefault="006B0948" w:rsidP="00A7191A">
            <w:pPr>
              <w:suppressAutoHyphens/>
              <w:spacing w:after="0"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Название зоны</w:t>
            </w:r>
          </w:p>
        </w:tc>
        <w:tc>
          <w:tcPr>
            <w:tcW w:w="6804" w:type="dxa"/>
            <w:vAlign w:val="center"/>
          </w:tcPr>
          <w:p w:rsidR="006B0948" w:rsidRPr="006B0948" w:rsidRDefault="006B0948" w:rsidP="00A7191A">
            <w:pPr>
              <w:suppressAutoHyphens/>
              <w:spacing w:after="0"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Режим использования зоны</w:t>
            </w:r>
          </w:p>
        </w:tc>
        <w:tc>
          <w:tcPr>
            <w:tcW w:w="1701" w:type="dxa"/>
            <w:vAlign w:val="center"/>
          </w:tcPr>
          <w:p w:rsidR="006B0948" w:rsidRPr="006B0948" w:rsidRDefault="006B0948" w:rsidP="00A7191A">
            <w:pPr>
              <w:suppressAutoHyphens/>
              <w:spacing w:after="0"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Нормативные документы</w:t>
            </w:r>
          </w:p>
        </w:tc>
      </w:tr>
      <w:tr w:rsidR="006B0948" w:rsidRPr="006B0948" w:rsidTr="006B0948">
        <w:trPr>
          <w:cantSplit/>
          <w:jc w:val="center"/>
        </w:trPr>
        <w:tc>
          <w:tcPr>
            <w:tcW w:w="1242" w:type="dxa"/>
            <w:vAlign w:val="center"/>
          </w:tcPr>
          <w:p w:rsidR="006B0948" w:rsidRPr="006B0948" w:rsidRDefault="006B0948" w:rsidP="00A7191A">
            <w:pPr>
              <w:suppressAutoHyphens/>
              <w:spacing w:after="0"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Зоны минимальных расстояний</w:t>
            </w:r>
          </w:p>
        </w:tc>
        <w:tc>
          <w:tcPr>
            <w:tcW w:w="6804" w:type="dxa"/>
            <w:vAlign w:val="center"/>
          </w:tcPr>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Не допускается размещение:</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населенных пунктов;</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коллективных садов с дачными домиками;</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-отдельных промышленных и сельскохозяйственных предприятий;</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птицефабрик, тепличных комбинатов и хозяйств;</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карьеров разработки полезных ископаемых;</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гаражей и открытых стоянок для автомобилей;</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отдельно стоящих зданий с массовым скоплением людей (школ, больниц, детских садов, вокзалов и т.д.);</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железнодорожных станций; аэропортов; речных портов и пристаней; гидро-, электростанций; гидротехнических сооружений речного транспорта I-IV классов;</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очистных сооружений и насосных станций водопроводных;</w:t>
            </w:r>
          </w:p>
          <w:p w:rsidR="006B0948" w:rsidRPr="006B0948" w:rsidRDefault="006B0948" w:rsidP="00A7191A">
            <w:pPr>
              <w:keepLines/>
              <w:widowControl w:val="0"/>
              <w:suppressAutoHyphens/>
              <w:spacing w:after="0" w:line="276" w:lineRule="auto"/>
              <w:contextualSpacing/>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xml:space="preserve">- складов легковоспламеняющихся и горючих жидкостей и газов с объемом хранения свыше </w:t>
            </w:r>
            <w:smartTag w:uri="urn:schemas-microsoft-com:office:smarttags" w:element="metricconverter">
              <w:smartTagPr>
                <w:attr w:name="ProductID" w:val="1000 м3"/>
              </w:smartTagPr>
              <w:r w:rsidRPr="006B0948">
                <w:rPr>
                  <w:rFonts w:ascii="Times New Roman" w:eastAsia="Times New Roman" w:hAnsi="Times New Roman" w:cs="Times New Roman"/>
                  <w:sz w:val="20"/>
                  <w:szCs w:val="20"/>
                  <w:lang w:eastAsia="ru-RU"/>
                </w:rPr>
                <w:t>1000 м3</w:t>
              </w:r>
            </w:smartTag>
            <w:r w:rsidRPr="006B0948">
              <w:rPr>
                <w:rFonts w:ascii="Times New Roman" w:eastAsia="Times New Roman" w:hAnsi="Times New Roman" w:cs="Times New Roman"/>
                <w:sz w:val="20"/>
                <w:szCs w:val="20"/>
                <w:lang w:eastAsia="ru-RU"/>
              </w:rPr>
              <w:t>; автозаправочных станций и пр.</w:t>
            </w:r>
          </w:p>
        </w:tc>
        <w:tc>
          <w:tcPr>
            <w:tcW w:w="1701" w:type="dxa"/>
            <w:vAlign w:val="center"/>
          </w:tcPr>
          <w:p w:rsidR="006B0948" w:rsidRPr="006B0948" w:rsidRDefault="006B0948" w:rsidP="00A7191A">
            <w:pPr>
              <w:keepLines/>
              <w:widowControl w:val="0"/>
              <w:suppressAutoHyphens/>
              <w:spacing w:after="0"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СП 36.13330.2012 «СНиП 2.05.06-85*. Магистральные трубопроводы»</w:t>
            </w:r>
          </w:p>
        </w:tc>
      </w:tr>
    </w:tbl>
    <w:p w:rsidR="006B0948" w:rsidRPr="006B0948" w:rsidRDefault="006B0948" w:rsidP="00A7191A">
      <w:pPr>
        <w:tabs>
          <w:tab w:val="left" w:pos="851"/>
          <w:tab w:val="left" w:pos="1770"/>
        </w:tabs>
        <w:suppressAutoHyphens/>
        <w:spacing w:after="0" w:line="240" w:lineRule="auto"/>
        <w:ind w:firstLine="709"/>
        <w:jc w:val="both"/>
        <w:rPr>
          <w:rFonts w:ascii="Times New Roman" w:hAnsi="Times New Roman" w:cs="Times New Roman"/>
          <w:sz w:val="28"/>
          <w:szCs w:val="28"/>
          <w:lang w:eastAsia="ru-RU"/>
        </w:rPr>
      </w:pPr>
    </w:p>
    <w:p w:rsidR="006B0948" w:rsidRPr="006B0948" w:rsidRDefault="006B0948" w:rsidP="00A7191A">
      <w:pPr>
        <w:keepNext/>
        <w:keepLines/>
        <w:numPr>
          <w:ilvl w:val="1"/>
          <w:numId w:val="31"/>
        </w:numPr>
        <w:tabs>
          <w:tab w:val="left" w:pos="851"/>
        </w:tabs>
        <w:suppressAutoHyphens/>
        <w:spacing w:after="0" w:line="240" w:lineRule="auto"/>
        <w:ind w:left="0" w:firstLine="709"/>
        <w:jc w:val="center"/>
        <w:outlineLvl w:val="1"/>
        <w:rPr>
          <w:rFonts w:ascii="Times New Roman" w:eastAsiaTheme="majorEastAsia" w:hAnsi="Times New Roman" w:cs="Times New Roman"/>
          <w:b/>
          <w:sz w:val="28"/>
          <w:szCs w:val="28"/>
          <w:lang w:eastAsia="ru-RU"/>
        </w:rPr>
      </w:pPr>
      <w:bookmarkStart w:id="37" w:name="_Toc44951215"/>
      <w:r w:rsidRPr="006B0948">
        <w:rPr>
          <w:rFonts w:ascii="Times New Roman" w:eastAsiaTheme="majorEastAsia" w:hAnsi="Times New Roman" w:cs="Times New Roman"/>
          <w:b/>
          <w:sz w:val="28"/>
          <w:szCs w:val="28"/>
          <w:lang w:eastAsia="ru-RU"/>
        </w:rPr>
        <w:t>Охранные зоны магистральных и промысловых трубопроводов (газопроводов, нефтепроводов и нефтепродуктопроводов, аммиакопроводов)</w:t>
      </w:r>
      <w:bookmarkEnd w:id="37"/>
    </w:p>
    <w:p w:rsidR="006B0948" w:rsidRDefault="006B0948" w:rsidP="00A7191A">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6B0948">
        <w:rPr>
          <w:rFonts w:ascii="Times New Roman" w:hAnsi="Times New Roman" w:cs="Times New Roman"/>
          <w:sz w:val="28"/>
          <w:szCs w:val="28"/>
        </w:rPr>
        <w:t xml:space="preserve">Для магистральных трубопроводов углеводородного сырья </w:t>
      </w:r>
      <w:r w:rsidRPr="006B0948">
        <w:rPr>
          <w:rFonts w:ascii="Times New Roman" w:hAnsi="Times New Roman" w:cs="Times New Roman"/>
          <w:bCs/>
          <w:color w:val="2D2D2D"/>
          <w:spacing w:val="2"/>
          <w:sz w:val="28"/>
          <w:szCs w:val="28"/>
          <w:shd w:val="clear" w:color="auto" w:fill="FFFFFF"/>
        </w:rPr>
        <w:t xml:space="preserve">охранные зоны </w:t>
      </w:r>
      <w:r w:rsidRPr="006B0948">
        <w:rPr>
          <w:rFonts w:ascii="Times New Roman" w:hAnsi="Times New Roman" w:cs="Times New Roman"/>
          <w:sz w:val="28"/>
          <w:szCs w:val="28"/>
        </w:rPr>
        <w:t xml:space="preserve">определяются согласно </w:t>
      </w:r>
      <w:r w:rsidRPr="006B0948">
        <w:rPr>
          <w:rFonts w:ascii="Times New Roman" w:eastAsia="Times New Roman" w:hAnsi="Times New Roman" w:cs="Times New Roman"/>
          <w:sz w:val="28"/>
          <w:szCs w:val="28"/>
          <w:lang w:eastAsia="ru-RU"/>
        </w:rPr>
        <w:t>Постановлению Правительства РФ от 08.09.2017г. №1083</w:t>
      </w:r>
      <w:r w:rsidRPr="006B0948">
        <w:rPr>
          <w:rFonts w:ascii="Times New Roman" w:hAnsi="Times New Roman" w:cs="Times New Roman"/>
          <w:sz w:val="28"/>
          <w:szCs w:val="28"/>
        </w:rPr>
        <w:t xml:space="preserve">. </w:t>
      </w:r>
      <w:r w:rsidRPr="006B0948">
        <w:rPr>
          <w:rFonts w:ascii="Times New Roman" w:eastAsia="Times New Roman" w:hAnsi="Times New Roman" w:cs="Times New Roman"/>
          <w:sz w:val="28"/>
          <w:szCs w:val="28"/>
          <w:lang w:eastAsia="ru-RU"/>
        </w:rPr>
        <w:t>Регламенты использования охранных зон об</w:t>
      </w:r>
      <w:r>
        <w:rPr>
          <w:rFonts w:ascii="Times New Roman" w:eastAsia="Times New Roman" w:hAnsi="Times New Roman" w:cs="Times New Roman"/>
          <w:sz w:val="28"/>
          <w:szCs w:val="28"/>
          <w:lang w:eastAsia="ru-RU"/>
        </w:rPr>
        <w:t>ъектов приведены в таблице 6.4.1</w:t>
      </w:r>
      <w:r w:rsidRPr="006B0948">
        <w:rPr>
          <w:rFonts w:ascii="Times New Roman" w:eastAsia="Times New Roman" w:hAnsi="Times New Roman" w:cs="Times New Roman"/>
          <w:sz w:val="28"/>
          <w:szCs w:val="28"/>
          <w:lang w:eastAsia="ru-RU"/>
        </w:rPr>
        <w:t>.</w:t>
      </w:r>
    </w:p>
    <w:p w:rsidR="0070309E" w:rsidRPr="006B0948" w:rsidRDefault="0070309E" w:rsidP="00A7191A">
      <w:pPr>
        <w:suppressAutoHyphens/>
        <w:spacing w:after="0" w:line="240" w:lineRule="auto"/>
        <w:ind w:firstLine="709"/>
        <w:contextualSpacing/>
        <w:jc w:val="both"/>
        <w:rPr>
          <w:rFonts w:ascii="Times New Roman" w:eastAsia="Times New Roman" w:hAnsi="Times New Roman" w:cs="Times New Roman"/>
          <w:sz w:val="28"/>
          <w:szCs w:val="28"/>
          <w:lang w:eastAsia="ru-RU"/>
        </w:rPr>
      </w:pPr>
    </w:p>
    <w:p w:rsidR="006B0948" w:rsidRPr="006B0948" w:rsidRDefault="006B0948" w:rsidP="00A7191A">
      <w:pPr>
        <w:suppressAutoHyphens/>
        <w:spacing w:after="0" w:line="240" w:lineRule="auto"/>
        <w:ind w:firstLine="709"/>
        <w:contextualSpacing/>
        <w:jc w:val="right"/>
        <w:rPr>
          <w:rFonts w:ascii="Times New Roman" w:eastAsia="Times New Roman" w:hAnsi="Times New Roman" w:cs="Times New Roman"/>
          <w:color w:val="000000" w:themeColor="text1"/>
          <w:sz w:val="28"/>
          <w:szCs w:val="28"/>
          <w:lang w:eastAsia="ru-RU"/>
        </w:rPr>
      </w:pPr>
      <w:r w:rsidRPr="006B0948">
        <w:rPr>
          <w:rFonts w:ascii="Times New Roman" w:eastAsia="Times New Roman" w:hAnsi="Times New Roman" w:cs="Times New Roman"/>
          <w:color w:val="000000" w:themeColor="text1"/>
          <w:sz w:val="28"/>
          <w:szCs w:val="28"/>
          <w:lang w:eastAsia="ru-RU"/>
        </w:rPr>
        <w:t>Таблица 6.4.1</w:t>
      </w:r>
    </w:p>
    <w:p w:rsidR="006B0948" w:rsidRPr="000C0C17" w:rsidRDefault="006B0948" w:rsidP="00A7191A">
      <w:pPr>
        <w:suppressAutoHyphens/>
        <w:spacing w:after="0" w:line="240" w:lineRule="auto"/>
        <w:ind w:firstLine="709"/>
        <w:contextualSpacing/>
        <w:jc w:val="center"/>
        <w:rPr>
          <w:rFonts w:ascii="Times New Roman" w:eastAsia="Times New Roman" w:hAnsi="Times New Roman" w:cs="Times New Roman"/>
          <w:sz w:val="28"/>
          <w:szCs w:val="28"/>
          <w:lang w:eastAsia="ru-RU"/>
        </w:rPr>
      </w:pPr>
      <w:r w:rsidRPr="006B0948">
        <w:rPr>
          <w:rFonts w:ascii="Times New Roman" w:eastAsia="Times New Roman" w:hAnsi="Times New Roman" w:cs="Times New Roman"/>
          <w:sz w:val="28"/>
          <w:szCs w:val="28"/>
          <w:lang w:eastAsia="ru-RU"/>
        </w:rPr>
        <w:t>Регламенты использования охранных зон</w:t>
      </w:r>
      <w:r w:rsidR="000C0C17">
        <w:rPr>
          <w:rFonts w:ascii="Times New Roman" w:eastAsia="Times New Roman" w:hAnsi="Times New Roman" w:cs="Times New Roman"/>
          <w:sz w:val="28"/>
          <w:szCs w:val="28"/>
          <w:lang w:eastAsia="ru-RU"/>
        </w:rPr>
        <w:t xml:space="preserve"> магистральных трубопроводов, расположенных </w:t>
      </w:r>
      <w:r w:rsidRPr="006B0948">
        <w:rPr>
          <w:rFonts w:ascii="Times New Roman" w:eastAsia="Times New Roman" w:hAnsi="Times New Roman" w:cs="Times New Roman"/>
          <w:sz w:val="28"/>
          <w:szCs w:val="28"/>
          <w:lang w:eastAsia="ru-RU"/>
        </w:rPr>
        <w:t>з</w:t>
      </w:r>
      <w:r w:rsidRPr="006B0948">
        <w:rPr>
          <w:rFonts w:ascii="Times New Roman" w:eastAsia="Calibri" w:hAnsi="Times New Roman" w:cs="Times New Roman"/>
          <w:sz w:val="28"/>
          <w:szCs w:val="28"/>
        </w:rPr>
        <w:t>а границей</w:t>
      </w:r>
      <w:r w:rsidR="000C0C17" w:rsidRPr="000C0C17">
        <w:rPr>
          <w:rFonts w:ascii="Times New Roman" w:eastAsia="Calibri" w:hAnsi="Times New Roman" w:cs="Times New Roman"/>
          <w:sz w:val="28"/>
          <w:szCs w:val="28"/>
        </w:rPr>
        <w:t xml:space="preserve"> </w:t>
      </w:r>
      <w:r w:rsidR="000C0C17" w:rsidRPr="006B0948">
        <w:rPr>
          <w:rFonts w:ascii="Times New Roman" w:eastAsia="Calibri" w:hAnsi="Times New Roman" w:cs="Times New Roman"/>
          <w:sz w:val="28"/>
          <w:szCs w:val="28"/>
        </w:rPr>
        <w:t>Иштуганского сельского поселения</w:t>
      </w:r>
      <w:r w:rsidRPr="006B0948">
        <w:rPr>
          <w:rFonts w:ascii="Times New Roman" w:eastAsia="Calibri" w:hAnsi="Times New Roman" w:cs="Times New Roman"/>
          <w:sz w:val="28"/>
          <w:szCs w:val="28"/>
        </w:rPr>
        <w:t xml:space="preserve">, к северу от </w:t>
      </w:r>
      <w:r w:rsidR="000C0C17">
        <w:rPr>
          <w:rFonts w:ascii="Times New Roman" w:eastAsia="Calibri" w:hAnsi="Times New Roman" w:cs="Times New Roman"/>
          <w:sz w:val="28"/>
          <w:szCs w:val="28"/>
        </w:rPr>
        <w:t>него.</w:t>
      </w:r>
    </w:p>
    <w:p w:rsidR="006B0948" w:rsidRPr="006B0948" w:rsidRDefault="006B0948" w:rsidP="00A7191A">
      <w:pPr>
        <w:suppressAutoHyphens/>
        <w:spacing w:after="0" w:line="276" w:lineRule="auto"/>
        <w:ind w:firstLine="709"/>
        <w:contextualSpacing/>
        <w:jc w:val="right"/>
        <w:rPr>
          <w:rFonts w:ascii="Times New Roman" w:eastAsia="Times New Roman" w:hAnsi="Times New Roman" w:cs="Times New Roman"/>
          <w:sz w:val="24"/>
          <w:szCs w:val="24"/>
          <w:lang w:eastAsia="ru-RU"/>
        </w:rPr>
      </w:pPr>
    </w:p>
    <w:tbl>
      <w:tblPr>
        <w:tblStyle w:val="27"/>
        <w:tblW w:w="5000" w:type="pct"/>
        <w:tblLook w:val="04A0" w:firstRow="1" w:lastRow="0" w:firstColumn="1" w:lastColumn="0" w:noHBand="0" w:noVBand="1"/>
      </w:tblPr>
      <w:tblGrid>
        <w:gridCol w:w="2301"/>
        <w:gridCol w:w="5075"/>
        <w:gridCol w:w="2761"/>
      </w:tblGrid>
      <w:tr w:rsidR="006B0948" w:rsidRPr="006B0948" w:rsidTr="006B0948">
        <w:tc>
          <w:tcPr>
            <w:tcW w:w="1135" w:type="pct"/>
            <w:vAlign w:val="center"/>
          </w:tcPr>
          <w:p w:rsidR="006B0948" w:rsidRPr="006B0948" w:rsidRDefault="006B0948" w:rsidP="00A7191A">
            <w:pPr>
              <w:suppressAutoHyphens/>
              <w:spacing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Наименование зоны</w:t>
            </w:r>
          </w:p>
        </w:tc>
        <w:tc>
          <w:tcPr>
            <w:tcW w:w="2503" w:type="pct"/>
            <w:vAlign w:val="center"/>
          </w:tcPr>
          <w:p w:rsidR="006B0948" w:rsidRPr="006B0948" w:rsidRDefault="006B0948" w:rsidP="00A7191A">
            <w:pPr>
              <w:suppressAutoHyphens/>
              <w:spacing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Правовой режим использования зоны</w:t>
            </w:r>
          </w:p>
        </w:tc>
        <w:tc>
          <w:tcPr>
            <w:tcW w:w="1362" w:type="pct"/>
            <w:vAlign w:val="center"/>
          </w:tcPr>
          <w:p w:rsidR="006B0948" w:rsidRPr="006B0948" w:rsidRDefault="006B0948" w:rsidP="00A7191A">
            <w:pPr>
              <w:suppressAutoHyphens/>
              <w:spacing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Обоснование</w:t>
            </w:r>
          </w:p>
          <w:p w:rsidR="006B0948" w:rsidRPr="006B0948" w:rsidRDefault="006B0948" w:rsidP="00A7191A">
            <w:pPr>
              <w:suppressAutoHyphens/>
              <w:spacing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(нормативные документы)</w:t>
            </w:r>
          </w:p>
        </w:tc>
      </w:tr>
      <w:tr w:rsidR="006B0948" w:rsidRPr="006B0948" w:rsidTr="006B0948">
        <w:tc>
          <w:tcPr>
            <w:tcW w:w="1135" w:type="pct"/>
          </w:tcPr>
          <w:p w:rsidR="006B0948" w:rsidRPr="006B0948" w:rsidRDefault="006B0948" w:rsidP="00A7191A">
            <w:pPr>
              <w:suppressAutoHyphens/>
              <w:jc w:val="both"/>
              <w:rPr>
                <w:rFonts w:ascii="Times New Roman" w:hAnsi="Times New Roman" w:cs="Times New Roman"/>
                <w:sz w:val="20"/>
                <w:szCs w:val="20"/>
              </w:rPr>
            </w:pPr>
            <w:r w:rsidRPr="006B0948">
              <w:rPr>
                <w:rFonts w:ascii="Times New Roman" w:hAnsi="Times New Roman" w:cs="Times New Roman"/>
                <w:sz w:val="20"/>
                <w:szCs w:val="20"/>
              </w:rPr>
              <w:t xml:space="preserve">Охранные зоны </w:t>
            </w:r>
          </w:p>
        </w:tc>
        <w:tc>
          <w:tcPr>
            <w:tcW w:w="2503" w:type="pct"/>
          </w:tcPr>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В охранных зонах запрещается:</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устраивать свалки, осуществлять сброс и слив едких и коррозионно-агрессивных веществ и горюче-смазочных материалов;</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складировать любые материалы, в том числе горюче-</w:t>
            </w:r>
            <w:r w:rsidRPr="006B0948">
              <w:rPr>
                <w:rFonts w:ascii="Times New Roman" w:eastAsia="Times New Roman" w:hAnsi="Times New Roman" w:cs="Times New Roman"/>
                <w:sz w:val="20"/>
                <w:szCs w:val="20"/>
                <w:lang w:eastAsia="ru-RU"/>
              </w:rPr>
              <w:lastRenderedPageBreak/>
              <w:t>смазочные, или размещать хранилища любых материалов;</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проводить работы с использованием ударно-импульсных устройств и вспомогательных механизмов, сбрасывать грузы;</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осуществлять рекреационную деятельность, кроме деятельности, разводить костры и размещать источники огня;</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огораживать и перегораживать охранные зоны;</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xml:space="preserve">- размещать какие-либо здания, строения, сооружения; </w:t>
            </w:r>
          </w:p>
          <w:p w:rsidR="006B0948" w:rsidRPr="006B0948" w:rsidRDefault="006B0948" w:rsidP="00A7191A">
            <w:pPr>
              <w:widowControl w:val="0"/>
              <w:suppressAutoHyphens/>
              <w:autoSpaceDE w:val="0"/>
              <w:autoSpaceDN w:val="0"/>
              <w:spacing w:line="276" w:lineRule="auto"/>
              <w:jc w:val="both"/>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t>- осуществлять несанкционированное подключение (присоединение) к магистральному газопроводу.</w:t>
            </w:r>
          </w:p>
          <w:p w:rsidR="006B0948" w:rsidRPr="006B0948" w:rsidRDefault="006B0948" w:rsidP="00A7191A">
            <w:pPr>
              <w:suppressAutoHyphens/>
              <w:jc w:val="both"/>
              <w:rPr>
                <w:rFonts w:ascii="Times New Roman" w:hAnsi="Times New Roman" w:cs="Times New Roman"/>
                <w:sz w:val="20"/>
                <w:szCs w:val="20"/>
              </w:rPr>
            </w:pPr>
          </w:p>
        </w:tc>
        <w:tc>
          <w:tcPr>
            <w:tcW w:w="1362" w:type="pct"/>
          </w:tcPr>
          <w:p w:rsidR="006B0948" w:rsidRPr="006B0948" w:rsidRDefault="006B0948" w:rsidP="00A7191A">
            <w:pPr>
              <w:suppressAutoHyphens/>
              <w:spacing w:line="276" w:lineRule="auto"/>
              <w:contextualSpacing/>
              <w:jc w:val="center"/>
              <w:rPr>
                <w:rFonts w:ascii="Times New Roman" w:eastAsia="Times New Roman" w:hAnsi="Times New Roman" w:cs="Times New Roman"/>
                <w:sz w:val="20"/>
                <w:szCs w:val="20"/>
                <w:lang w:eastAsia="ru-RU"/>
              </w:rPr>
            </w:pPr>
            <w:r w:rsidRPr="006B0948">
              <w:rPr>
                <w:rFonts w:ascii="Times New Roman" w:eastAsia="Times New Roman" w:hAnsi="Times New Roman" w:cs="Times New Roman"/>
                <w:sz w:val="20"/>
                <w:szCs w:val="20"/>
                <w:lang w:eastAsia="ru-RU"/>
              </w:rPr>
              <w:lastRenderedPageBreak/>
              <w:t>Постановление Правительства РФ от 08.09.2017г. №1083</w:t>
            </w:r>
          </w:p>
        </w:tc>
      </w:tr>
    </w:tbl>
    <w:p w:rsidR="006B0948" w:rsidRPr="006B0948" w:rsidRDefault="006B0948" w:rsidP="00A7191A">
      <w:pPr>
        <w:tabs>
          <w:tab w:val="left" w:pos="851"/>
        </w:tabs>
        <w:suppressAutoHyphens/>
        <w:spacing w:after="0" w:line="240" w:lineRule="auto"/>
        <w:ind w:firstLine="709"/>
        <w:jc w:val="both"/>
        <w:rPr>
          <w:rFonts w:ascii="Times New Roman" w:eastAsia="Times New Roman" w:hAnsi="Times New Roman" w:cs="Times New Roman"/>
          <w:sz w:val="28"/>
          <w:szCs w:val="28"/>
          <w:lang w:eastAsia="ru-RU"/>
        </w:rPr>
      </w:pPr>
    </w:p>
    <w:p w:rsidR="007C6C4E" w:rsidRPr="002619FF" w:rsidRDefault="007C6C4E" w:rsidP="00A7191A">
      <w:pPr>
        <w:pStyle w:val="21"/>
        <w:numPr>
          <w:ilvl w:val="1"/>
          <w:numId w:val="32"/>
        </w:numPr>
        <w:tabs>
          <w:tab w:val="left" w:pos="851"/>
        </w:tabs>
        <w:suppressAutoHyphens/>
        <w:spacing w:before="0" w:line="240" w:lineRule="auto"/>
        <w:jc w:val="center"/>
        <w:rPr>
          <w:rFonts w:ascii="Times New Roman" w:hAnsi="Times New Roman" w:cs="Times New Roman"/>
          <w:b/>
          <w:color w:val="auto"/>
          <w:sz w:val="28"/>
          <w:szCs w:val="28"/>
          <w:lang w:eastAsia="ru-RU"/>
        </w:rPr>
      </w:pPr>
      <w:bookmarkStart w:id="38" w:name="_Toc44951216"/>
      <w:r w:rsidRPr="002619FF">
        <w:rPr>
          <w:rFonts w:ascii="Times New Roman" w:hAnsi="Times New Roman" w:cs="Times New Roman"/>
          <w:b/>
          <w:color w:val="auto"/>
          <w:sz w:val="28"/>
          <w:szCs w:val="28"/>
          <w:lang w:eastAsia="ru-RU"/>
        </w:rPr>
        <w:t>Охранные зоны воздушных линий электропередач</w:t>
      </w:r>
      <w:r w:rsidR="005D1D2F" w:rsidRPr="002619FF">
        <w:rPr>
          <w:rFonts w:ascii="Times New Roman" w:hAnsi="Times New Roman" w:cs="Times New Roman"/>
          <w:b/>
          <w:color w:val="auto"/>
          <w:sz w:val="28"/>
          <w:szCs w:val="28"/>
          <w:lang w:eastAsia="ru-RU"/>
        </w:rPr>
        <w:t xml:space="preserve"> напряжением 6кВ</w:t>
      </w:r>
      <w:r w:rsidR="008C321E" w:rsidRPr="002619FF">
        <w:rPr>
          <w:rFonts w:ascii="Times New Roman" w:hAnsi="Times New Roman" w:cs="Times New Roman"/>
          <w:b/>
          <w:color w:val="auto"/>
          <w:sz w:val="28"/>
          <w:szCs w:val="28"/>
          <w:lang w:eastAsia="ru-RU"/>
        </w:rPr>
        <w:t xml:space="preserve"> и более</w:t>
      </w:r>
      <w:bookmarkEnd w:id="38"/>
    </w:p>
    <w:p w:rsidR="00D6167E" w:rsidRPr="002619FF" w:rsidRDefault="00A01CE4"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Электроснабжение населенных пунктов </w:t>
      </w:r>
      <w:r w:rsidR="00273346" w:rsidRPr="002619FF">
        <w:rPr>
          <w:rFonts w:ascii="Times New Roman" w:hAnsi="Times New Roman" w:cs="Times New Roman"/>
          <w:sz w:val="28"/>
          <w:szCs w:val="28"/>
          <w:lang w:eastAsia="ru-RU"/>
        </w:rPr>
        <w:t>Иштуганского</w:t>
      </w:r>
      <w:r w:rsidRPr="002619FF">
        <w:rPr>
          <w:rFonts w:ascii="Times New Roman" w:hAnsi="Times New Roman" w:cs="Times New Roman"/>
          <w:sz w:val="28"/>
          <w:szCs w:val="28"/>
          <w:lang w:eastAsia="ru-RU"/>
        </w:rPr>
        <w:t xml:space="preserve"> сельского поселения осуществляется посредством линии электропередач 10 кВ, следующей вдоль автомобильн</w:t>
      </w:r>
      <w:r w:rsidR="001B2C71" w:rsidRPr="002619FF">
        <w:rPr>
          <w:rFonts w:ascii="Times New Roman" w:hAnsi="Times New Roman" w:cs="Times New Roman"/>
          <w:sz w:val="28"/>
          <w:szCs w:val="28"/>
          <w:lang w:eastAsia="ru-RU"/>
        </w:rPr>
        <w:t xml:space="preserve">ых </w:t>
      </w:r>
      <w:r w:rsidR="00D6167E" w:rsidRPr="002619FF">
        <w:rPr>
          <w:rFonts w:ascii="Times New Roman" w:hAnsi="Times New Roman" w:cs="Times New Roman"/>
          <w:sz w:val="28"/>
          <w:szCs w:val="28"/>
          <w:lang w:eastAsia="ru-RU"/>
        </w:rPr>
        <w:t>дорог</w:t>
      </w:r>
      <w:r w:rsidRPr="002619FF">
        <w:rPr>
          <w:rFonts w:ascii="Times New Roman" w:hAnsi="Times New Roman" w:cs="Times New Roman"/>
          <w:sz w:val="28"/>
          <w:szCs w:val="28"/>
          <w:lang w:eastAsia="ru-RU"/>
        </w:rPr>
        <w:t xml:space="preserve"> </w:t>
      </w:r>
      <w:r w:rsidR="00273346" w:rsidRPr="002619FF">
        <w:rPr>
          <w:rFonts w:ascii="Times New Roman" w:hAnsi="Times New Roman" w:cs="Times New Roman"/>
          <w:sz w:val="28"/>
          <w:szCs w:val="28"/>
          <w:lang w:eastAsia="ru-RU"/>
        </w:rPr>
        <w:t>«Лесхоз – Иштуган» и «Олуяз-Иштуган»,</w:t>
      </w:r>
      <w:r w:rsidR="000E5DD5" w:rsidRPr="002619FF">
        <w:rPr>
          <w:rFonts w:ascii="Times New Roman" w:hAnsi="Times New Roman" w:cs="Times New Roman"/>
          <w:sz w:val="28"/>
          <w:szCs w:val="28"/>
          <w:lang w:eastAsia="ru-RU"/>
        </w:rPr>
        <w:t xml:space="preserve"> КТП и распределительной сети линий электропередач</w:t>
      </w:r>
      <w:r w:rsidR="00D6167E" w:rsidRPr="002619FF">
        <w:rPr>
          <w:rFonts w:ascii="Times New Roman" w:hAnsi="Times New Roman" w:cs="Times New Roman"/>
          <w:sz w:val="28"/>
          <w:szCs w:val="28"/>
          <w:lang w:eastAsia="ru-RU"/>
        </w:rPr>
        <w:t>.</w:t>
      </w:r>
    </w:p>
    <w:p w:rsidR="00D6167E" w:rsidRPr="002619FF" w:rsidRDefault="00D6167E"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D6167E" w:rsidRPr="002619FF" w:rsidRDefault="00D6167E"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Таблица 6.5.1</w:t>
      </w:r>
    </w:p>
    <w:p w:rsidR="00D6167E" w:rsidRDefault="00D6167E"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pacing w:val="2"/>
          <w:sz w:val="28"/>
          <w:szCs w:val="28"/>
          <w:shd w:val="clear" w:color="auto" w:fill="FFFFFF"/>
        </w:rPr>
        <w:t>Охранные зоны воздушных линий электропередач,</w:t>
      </w:r>
      <w:r w:rsidRPr="002619FF">
        <w:rPr>
          <w:rFonts w:ascii="Times New Roman" w:hAnsi="Times New Roman" w:cs="Times New Roman"/>
          <w:sz w:val="28"/>
          <w:szCs w:val="28"/>
        </w:rPr>
        <w:t xml:space="preserve"> расположенных на территории </w:t>
      </w:r>
      <w:r w:rsidR="00BB5510" w:rsidRPr="002619FF">
        <w:rPr>
          <w:rFonts w:ascii="Times New Roman" w:hAnsi="Times New Roman" w:cs="Times New Roman"/>
          <w:sz w:val="28"/>
          <w:szCs w:val="28"/>
        </w:rPr>
        <w:t>Иштуганского</w:t>
      </w:r>
      <w:r w:rsidRPr="002619FF">
        <w:rPr>
          <w:rFonts w:ascii="Times New Roman" w:hAnsi="Times New Roman" w:cs="Times New Roman"/>
          <w:sz w:val="28"/>
          <w:szCs w:val="28"/>
        </w:rPr>
        <w:t xml:space="preserve">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5000" w:type="pct"/>
        <w:jc w:val="center"/>
        <w:tblLook w:val="04A0" w:firstRow="1" w:lastRow="0" w:firstColumn="1" w:lastColumn="0" w:noHBand="0" w:noVBand="1"/>
      </w:tblPr>
      <w:tblGrid>
        <w:gridCol w:w="1882"/>
        <w:gridCol w:w="1035"/>
        <w:gridCol w:w="1336"/>
        <w:gridCol w:w="2942"/>
        <w:gridCol w:w="2942"/>
      </w:tblGrid>
      <w:tr w:rsidR="002619FF" w:rsidRPr="002619FF" w:rsidTr="00614EE9">
        <w:trPr>
          <w:jc w:val="center"/>
        </w:trPr>
        <w:tc>
          <w:tcPr>
            <w:tcW w:w="928" w:type="pct"/>
            <w:vAlign w:val="center"/>
          </w:tcPr>
          <w:p w:rsidR="00D6167E" w:rsidRPr="002619FF" w:rsidRDefault="00D6167E" w:rsidP="00A7191A">
            <w:pPr>
              <w:pStyle w:val="ab"/>
              <w:tabs>
                <w:tab w:val="left" w:pos="851"/>
              </w:tabs>
              <w:suppressAutoHyphens/>
              <w:ind w:firstLine="0"/>
              <w:jc w:val="center"/>
              <w:rPr>
                <w:sz w:val="20"/>
              </w:rPr>
            </w:pPr>
            <w:r w:rsidRPr="002619FF">
              <w:rPr>
                <w:sz w:val="20"/>
              </w:rPr>
              <w:t>Наименование объекта</w:t>
            </w:r>
          </w:p>
        </w:tc>
        <w:tc>
          <w:tcPr>
            <w:tcW w:w="510" w:type="pct"/>
            <w:vAlign w:val="center"/>
          </w:tcPr>
          <w:p w:rsidR="00D6167E" w:rsidRPr="002619FF" w:rsidRDefault="00D6167E" w:rsidP="00A7191A">
            <w:pPr>
              <w:pStyle w:val="ab"/>
              <w:tabs>
                <w:tab w:val="left" w:pos="851"/>
              </w:tabs>
              <w:suppressAutoHyphens/>
              <w:ind w:firstLine="0"/>
              <w:jc w:val="center"/>
              <w:rPr>
                <w:sz w:val="20"/>
              </w:rPr>
            </w:pPr>
            <w:r w:rsidRPr="002619FF">
              <w:rPr>
                <w:sz w:val="20"/>
              </w:rPr>
              <w:t>Размер охранной зоны, м</w:t>
            </w:r>
          </w:p>
        </w:tc>
        <w:tc>
          <w:tcPr>
            <w:tcW w:w="659" w:type="pct"/>
            <w:vAlign w:val="center"/>
          </w:tcPr>
          <w:p w:rsidR="00D6167E" w:rsidRPr="002619FF" w:rsidRDefault="00D6167E" w:rsidP="00A7191A">
            <w:pPr>
              <w:pStyle w:val="ab"/>
              <w:tabs>
                <w:tab w:val="left" w:pos="851"/>
              </w:tabs>
              <w:suppressAutoHyphens/>
              <w:ind w:firstLine="0"/>
              <w:jc w:val="center"/>
              <w:rPr>
                <w:sz w:val="20"/>
              </w:rPr>
            </w:pPr>
            <w:r w:rsidRPr="002619FF">
              <w:rPr>
                <w:sz w:val="20"/>
              </w:rPr>
              <w:t>Сведения в ЕГРН</w:t>
            </w:r>
          </w:p>
        </w:tc>
        <w:tc>
          <w:tcPr>
            <w:tcW w:w="1451" w:type="pct"/>
          </w:tcPr>
          <w:p w:rsidR="00D6167E" w:rsidRPr="002619FF" w:rsidRDefault="00D6167E" w:rsidP="00A7191A">
            <w:pPr>
              <w:pStyle w:val="ab"/>
              <w:tabs>
                <w:tab w:val="left" w:pos="851"/>
              </w:tabs>
              <w:suppressAutoHyphens/>
              <w:ind w:firstLine="0"/>
              <w:jc w:val="center"/>
              <w:rPr>
                <w:sz w:val="20"/>
              </w:rPr>
            </w:pPr>
            <w:r w:rsidRPr="002619FF">
              <w:rPr>
                <w:sz w:val="20"/>
              </w:rPr>
              <w:t>Обоснование</w:t>
            </w:r>
            <w:r w:rsidR="00213F76" w:rsidRPr="002619FF">
              <w:rPr>
                <w:sz w:val="20"/>
              </w:rPr>
              <w:t xml:space="preserve"> </w:t>
            </w:r>
            <w:r w:rsidRPr="002619FF">
              <w:rPr>
                <w:sz w:val="20"/>
              </w:rPr>
              <w:t>(нормативные документы)</w:t>
            </w:r>
          </w:p>
        </w:tc>
        <w:tc>
          <w:tcPr>
            <w:tcW w:w="1451" w:type="pct"/>
          </w:tcPr>
          <w:p w:rsidR="00D6167E" w:rsidRPr="002619FF" w:rsidRDefault="00D6167E" w:rsidP="00A7191A">
            <w:pPr>
              <w:pStyle w:val="ab"/>
              <w:tabs>
                <w:tab w:val="left" w:pos="851"/>
              </w:tabs>
              <w:suppressAutoHyphens/>
              <w:ind w:firstLine="0"/>
              <w:jc w:val="center"/>
              <w:rPr>
                <w:sz w:val="20"/>
              </w:rPr>
            </w:pPr>
            <w:r w:rsidRPr="002619FF">
              <w:rPr>
                <w:sz w:val="24"/>
                <w:szCs w:val="24"/>
              </w:rPr>
              <w:t>Фактическое соблюдение режима использования зоны</w:t>
            </w:r>
          </w:p>
        </w:tc>
      </w:tr>
      <w:tr w:rsidR="00D6167E" w:rsidRPr="002619FF" w:rsidTr="00614EE9">
        <w:trPr>
          <w:jc w:val="center"/>
        </w:trPr>
        <w:tc>
          <w:tcPr>
            <w:tcW w:w="928" w:type="pct"/>
            <w:vAlign w:val="center"/>
          </w:tcPr>
          <w:p w:rsidR="00D6167E" w:rsidRPr="002619FF" w:rsidRDefault="00D6167E" w:rsidP="00A7191A">
            <w:pPr>
              <w:pStyle w:val="ab"/>
              <w:tabs>
                <w:tab w:val="left" w:pos="851"/>
              </w:tabs>
              <w:suppressAutoHyphens/>
              <w:ind w:firstLine="0"/>
              <w:jc w:val="center"/>
              <w:rPr>
                <w:sz w:val="20"/>
              </w:rPr>
            </w:pPr>
            <w:r w:rsidRPr="002619FF">
              <w:rPr>
                <w:sz w:val="20"/>
              </w:rPr>
              <w:t>Линия 10 кВ</w:t>
            </w:r>
            <w:r w:rsidR="00A80836" w:rsidRPr="002619FF">
              <w:rPr>
                <w:sz w:val="20"/>
              </w:rPr>
              <w:t xml:space="preserve"> ф.06 ПС Шемордан - 1</w:t>
            </w:r>
          </w:p>
        </w:tc>
        <w:tc>
          <w:tcPr>
            <w:tcW w:w="510" w:type="pct"/>
            <w:vAlign w:val="center"/>
          </w:tcPr>
          <w:p w:rsidR="00D6167E" w:rsidRPr="002619FF" w:rsidRDefault="00D6167E" w:rsidP="00A7191A">
            <w:pPr>
              <w:pStyle w:val="ab"/>
              <w:tabs>
                <w:tab w:val="left" w:pos="851"/>
              </w:tabs>
              <w:suppressAutoHyphens/>
              <w:ind w:firstLine="0"/>
              <w:jc w:val="center"/>
              <w:rPr>
                <w:sz w:val="20"/>
              </w:rPr>
            </w:pPr>
            <w:r w:rsidRPr="002619FF">
              <w:rPr>
                <w:sz w:val="20"/>
              </w:rPr>
              <w:t>10</w:t>
            </w:r>
          </w:p>
        </w:tc>
        <w:tc>
          <w:tcPr>
            <w:tcW w:w="659" w:type="pct"/>
            <w:vAlign w:val="center"/>
          </w:tcPr>
          <w:p w:rsidR="00D6167E" w:rsidRPr="002619FF" w:rsidRDefault="00800D5F" w:rsidP="00A7191A">
            <w:pPr>
              <w:pStyle w:val="ab"/>
              <w:tabs>
                <w:tab w:val="left" w:pos="851"/>
              </w:tabs>
              <w:suppressAutoHyphens/>
              <w:ind w:firstLine="0"/>
              <w:jc w:val="center"/>
              <w:rPr>
                <w:sz w:val="20"/>
              </w:rPr>
            </w:pPr>
            <w:r w:rsidRPr="002619FF">
              <w:rPr>
                <w:sz w:val="20"/>
              </w:rPr>
              <w:t>Зона 16.35.2.60</w:t>
            </w:r>
          </w:p>
        </w:tc>
        <w:tc>
          <w:tcPr>
            <w:tcW w:w="1451" w:type="pct"/>
            <w:shd w:val="clear" w:color="auto" w:fill="auto"/>
          </w:tcPr>
          <w:p w:rsidR="00D6167E" w:rsidRPr="002619FF" w:rsidRDefault="00D6167E" w:rsidP="00A7191A">
            <w:pPr>
              <w:pStyle w:val="ab"/>
              <w:tabs>
                <w:tab w:val="left" w:pos="851"/>
              </w:tabs>
              <w:suppressAutoHyphens/>
              <w:ind w:firstLine="0"/>
              <w:jc w:val="center"/>
              <w:rPr>
                <w:sz w:val="20"/>
              </w:rPr>
            </w:pPr>
            <w:r w:rsidRPr="002619FF">
              <w:rPr>
                <w:sz w:val="20"/>
              </w:rPr>
              <w:t>Землеустроительное дело №36-0/36 от 09.04.2015.Пост</w:t>
            </w:r>
            <w:r w:rsidR="00D92B39" w:rsidRPr="002619FF">
              <w:rPr>
                <w:sz w:val="20"/>
              </w:rPr>
              <w:t xml:space="preserve">ановление от 24.02.2009 №160 «О </w:t>
            </w:r>
            <w:r w:rsidRPr="002619FF">
              <w:rPr>
                <w:sz w:val="20"/>
              </w:rPr>
              <w:t>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c>
          <w:tcPr>
            <w:tcW w:w="1451" w:type="pct"/>
          </w:tcPr>
          <w:p w:rsidR="00D6167E" w:rsidRPr="002619FF" w:rsidRDefault="00BB5510" w:rsidP="00A7191A">
            <w:pPr>
              <w:pStyle w:val="ab"/>
              <w:tabs>
                <w:tab w:val="left" w:pos="851"/>
              </w:tabs>
              <w:suppressAutoHyphens/>
              <w:ind w:left="284" w:firstLine="0"/>
              <w:jc w:val="center"/>
              <w:rPr>
                <w:sz w:val="20"/>
              </w:rPr>
            </w:pPr>
            <w:r w:rsidRPr="002619FF">
              <w:rPr>
                <w:sz w:val="20"/>
              </w:rPr>
              <w:t>В охранную зону попада</w:t>
            </w:r>
            <w:r w:rsidR="001B2C71" w:rsidRPr="002619FF">
              <w:rPr>
                <w:sz w:val="20"/>
              </w:rPr>
              <w:t>ю</w:t>
            </w:r>
            <w:r w:rsidRPr="002619FF">
              <w:rPr>
                <w:sz w:val="20"/>
              </w:rPr>
              <w:t>т жил</w:t>
            </w:r>
            <w:r w:rsidR="00735B3E" w:rsidRPr="002619FF">
              <w:rPr>
                <w:sz w:val="20"/>
              </w:rPr>
              <w:t>ые застройки.</w:t>
            </w:r>
          </w:p>
        </w:tc>
      </w:tr>
    </w:tbl>
    <w:p w:rsidR="00BB5510" w:rsidRDefault="00BB5510" w:rsidP="00A7191A">
      <w:pPr>
        <w:tabs>
          <w:tab w:val="left" w:pos="851"/>
        </w:tabs>
        <w:suppressAutoHyphens/>
        <w:spacing w:after="0" w:line="240" w:lineRule="auto"/>
        <w:ind w:firstLine="709"/>
        <w:jc w:val="right"/>
        <w:rPr>
          <w:rFonts w:ascii="Times New Roman" w:hAnsi="Times New Roman" w:cs="Times New Roman"/>
          <w:sz w:val="24"/>
          <w:szCs w:val="24"/>
          <w:lang w:eastAsia="ru-RU"/>
        </w:rPr>
      </w:pPr>
    </w:p>
    <w:p w:rsidR="0070309E" w:rsidRDefault="0070309E" w:rsidP="00A7191A">
      <w:pPr>
        <w:tabs>
          <w:tab w:val="left" w:pos="851"/>
        </w:tabs>
        <w:suppressAutoHyphens/>
        <w:spacing w:after="0" w:line="240" w:lineRule="auto"/>
        <w:ind w:firstLine="709"/>
        <w:jc w:val="right"/>
        <w:rPr>
          <w:rFonts w:ascii="Times New Roman" w:hAnsi="Times New Roman" w:cs="Times New Roman"/>
          <w:sz w:val="24"/>
          <w:szCs w:val="24"/>
          <w:lang w:eastAsia="ru-RU"/>
        </w:rPr>
      </w:pPr>
    </w:p>
    <w:p w:rsidR="0070309E" w:rsidRPr="002619FF" w:rsidRDefault="0070309E" w:rsidP="002426E3">
      <w:pPr>
        <w:tabs>
          <w:tab w:val="left" w:pos="851"/>
        </w:tabs>
        <w:suppressAutoHyphens/>
        <w:spacing w:after="0" w:line="240" w:lineRule="auto"/>
        <w:rPr>
          <w:rFonts w:ascii="Times New Roman" w:hAnsi="Times New Roman" w:cs="Times New Roman"/>
          <w:sz w:val="24"/>
          <w:szCs w:val="24"/>
          <w:lang w:eastAsia="ru-RU"/>
        </w:rPr>
      </w:pPr>
    </w:p>
    <w:p w:rsidR="00170E76" w:rsidRPr="002619FF" w:rsidRDefault="008409C7"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lastRenderedPageBreak/>
        <w:t>Таблица 6.5.2</w:t>
      </w:r>
    </w:p>
    <w:p w:rsidR="008409C7" w:rsidRDefault="008409C7"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z w:val="28"/>
          <w:szCs w:val="28"/>
        </w:rPr>
        <w:t xml:space="preserve">Регламенты использования </w:t>
      </w:r>
      <w:r w:rsidRPr="002619FF">
        <w:rPr>
          <w:rFonts w:ascii="Times New Roman" w:hAnsi="Times New Roman" w:cs="Times New Roman"/>
          <w:spacing w:val="2"/>
          <w:sz w:val="28"/>
          <w:szCs w:val="28"/>
          <w:shd w:val="clear" w:color="auto" w:fill="FFFFFF"/>
        </w:rPr>
        <w:t>охранных зон воздушных линий электропередач, расположенных</w:t>
      </w:r>
      <w:r w:rsidRPr="002619FF">
        <w:rPr>
          <w:rFonts w:ascii="Times New Roman" w:hAnsi="Times New Roman" w:cs="Times New Roman"/>
          <w:sz w:val="28"/>
          <w:szCs w:val="28"/>
        </w:rPr>
        <w:t xml:space="preserve"> на территории </w:t>
      </w:r>
      <w:r w:rsidR="00262887" w:rsidRPr="002619FF">
        <w:rPr>
          <w:rFonts w:ascii="Times New Roman" w:hAnsi="Times New Roman" w:cs="Times New Roman"/>
          <w:sz w:val="28"/>
          <w:szCs w:val="28"/>
        </w:rPr>
        <w:t>Иштуганского</w:t>
      </w:r>
      <w:r w:rsidRPr="002619FF">
        <w:rPr>
          <w:rFonts w:ascii="Times New Roman" w:hAnsi="Times New Roman" w:cs="Times New Roman"/>
          <w:sz w:val="28"/>
          <w:szCs w:val="28"/>
        </w:rPr>
        <w:t xml:space="preserve">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5000" w:type="pct"/>
        <w:jc w:val="center"/>
        <w:tblLook w:val="04A0" w:firstRow="1" w:lastRow="0" w:firstColumn="1" w:lastColumn="0" w:noHBand="0" w:noVBand="1"/>
      </w:tblPr>
      <w:tblGrid>
        <w:gridCol w:w="2610"/>
        <w:gridCol w:w="4620"/>
        <w:gridCol w:w="2907"/>
      </w:tblGrid>
      <w:tr w:rsidR="002619FF" w:rsidRPr="002619FF" w:rsidTr="00170E76">
        <w:trPr>
          <w:jc w:val="center"/>
        </w:trPr>
        <w:tc>
          <w:tcPr>
            <w:tcW w:w="1287" w:type="pct"/>
            <w:vAlign w:val="center"/>
          </w:tcPr>
          <w:p w:rsidR="00170E76" w:rsidRPr="002619FF" w:rsidRDefault="00170E76" w:rsidP="00A7191A">
            <w:pPr>
              <w:pStyle w:val="ab"/>
              <w:tabs>
                <w:tab w:val="left" w:pos="851"/>
              </w:tabs>
              <w:suppressAutoHyphens/>
              <w:ind w:firstLine="0"/>
              <w:jc w:val="center"/>
              <w:rPr>
                <w:sz w:val="20"/>
              </w:rPr>
            </w:pPr>
            <w:r w:rsidRPr="002619FF">
              <w:rPr>
                <w:sz w:val="20"/>
              </w:rPr>
              <w:t>Наименование зоны</w:t>
            </w:r>
          </w:p>
        </w:tc>
        <w:tc>
          <w:tcPr>
            <w:tcW w:w="2279" w:type="pct"/>
            <w:vAlign w:val="center"/>
          </w:tcPr>
          <w:p w:rsidR="00170E76" w:rsidRPr="002619FF" w:rsidRDefault="00170E76" w:rsidP="00A7191A">
            <w:pPr>
              <w:pStyle w:val="ab"/>
              <w:tabs>
                <w:tab w:val="left" w:pos="851"/>
              </w:tabs>
              <w:suppressAutoHyphens/>
              <w:ind w:firstLine="0"/>
              <w:jc w:val="center"/>
              <w:rPr>
                <w:sz w:val="20"/>
              </w:rPr>
            </w:pPr>
            <w:r w:rsidRPr="002619FF">
              <w:rPr>
                <w:sz w:val="20"/>
              </w:rPr>
              <w:t>Правовой режим использования зоны</w:t>
            </w:r>
          </w:p>
        </w:tc>
        <w:tc>
          <w:tcPr>
            <w:tcW w:w="1434" w:type="pct"/>
            <w:vAlign w:val="center"/>
          </w:tcPr>
          <w:p w:rsidR="00170E76" w:rsidRPr="002619FF" w:rsidRDefault="00170E76" w:rsidP="00A7191A">
            <w:pPr>
              <w:pStyle w:val="ab"/>
              <w:tabs>
                <w:tab w:val="left" w:pos="851"/>
              </w:tabs>
              <w:suppressAutoHyphens/>
              <w:ind w:firstLine="0"/>
              <w:rPr>
                <w:sz w:val="20"/>
              </w:rPr>
            </w:pPr>
            <w:r w:rsidRPr="002619FF">
              <w:rPr>
                <w:sz w:val="20"/>
              </w:rPr>
              <w:t>Обоснование</w:t>
            </w:r>
            <w:r w:rsidR="00213F76" w:rsidRPr="002619FF">
              <w:rPr>
                <w:sz w:val="20"/>
              </w:rPr>
              <w:t xml:space="preserve"> </w:t>
            </w:r>
            <w:r w:rsidRPr="002619FF">
              <w:rPr>
                <w:sz w:val="20"/>
              </w:rPr>
              <w:t>(нормативные документы)</w:t>
            </w:r>
          </w:p>
        </w:tc>
      </w:tr>
      <w:tr w:rsidR="00170E76" w:rsidRPr="002619FF" w:rsidTr="00170E76">
        <w:trPr>
          <w:jc w:val="center"/>
        </w:trPr>
        <w:tc>
          <w:tcPr>
            <w:tcW w:w="1287" w:type="pct"/>
            <w:vAlign w:val="center"/>
          </w:tcPr>
          <w:p w:rsidR="00170E76" w:rsidRPr="002619FF" w:rsidRDefault="00170E76" w:rsidP="00A7191A">
            <w:pPr>
              <w:pStyle w:val="33"/>
              <w:tabs>
                <w:tab w:val="left" w:pos="851"/>
              </w:tabs>
              <w:suppressAutoHyphens/>
              <w:spacing w:after="0"/>
              <w:ind w:left="0"/>
              <w:jc w:val="center"/>
              <w:rPr>
                <w:rFonts w:ascii="Times New Roman" w:hAnsi="Times New Roman" w:cs="Times New Roman"/>
                <w:sz w:val="20"/>
                <w:szCs w:val="20"/>
              </w:rPr>
            </w:pPr>
            <w:r w:rsidRPr="002619FF">
              <w:rPr>
                <w:rFonts w:ascii="Times New Roman" w:hAnsi="Times New Roman" w:cs="Times New Roman"/>
                <w:sz w:val="20"/>
                <w:szCs w:val="20"/>
              </w:rPr>
              <w:t>Охранные зоны</w:t>
            </w:r>
          </w:p>
        </w:tc>
        <w:tc>
          <w:tcPr>
            <w:tcW w:w="2279" w:type="pct"/>
            <w:vAlign w:val="center"/>
          </w:tcPr>
          <w:p w:rsidR="00170E76" w:rsidRPr="002619FF" w:rsidRDefault="00170E76" w:rsidP="00A7191A">
            <w:pPr>
              <w:pStyle w:val="33"/>
              <w:tabs>
                <w:tab w:val="left" w:pos="271"/>
                <w:tab w:val="left" w:pos="851"/>
              </w:tabs>
              <w:suppressAutoHyphens/>
              <w:spacing w:after="0"/>
              <w:ind w:left="0"/>
              <w:jc w:val="center"/>
              <w:rPr>
                <w:rFonts w:ascii="Times New Roman" w:hAnsi="Times New Roman" w:cs="Times New Roman"/>
                <w:sz w:val="20"/>
                <w:szCs w:val="20"/>
              </w:rPr>
            </w:pPr>
            <w:r w:rsidRPr="002619FF">
              <w:rPr>
                <w:rFonts w:ascii="Times New Roman" w:hAnsi="Times New Roman" w:cs="Times New Roman"/>
                <w:sz w:val="20"/>
                <w:szCs w:val="20"/>
              </w:rPr>
              <w:t>В охранной зоне линий электропередач запрещается проводить действия, которые могли бы нарушить безопасность и непрерывность эксплуатации или в ходе которых могла бы возникнуть опасность по отношению к людям. В частности, запрещается:</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размещать хранилища горюче-смазочных материалов;</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устраивать свалки;</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проводить взрывные работы;</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разводить огонь;</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сбрасывать и сливать едкие и коррозионные вещества и горюче-смазочные материалы;</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набрасывать на провода опоры и приближать к ним посторонние предметы, а также подниматься на опоры;</w:t>
            </w:r>
          </w:p>
          <w:p w:rsidR="00170E76" w:rsidRPr="002619FF" w:rsidRDefault="00170E76" w:rsidP="00A7191A">
            <w:pPr>
              <w:pStyle w:val="33"/>
              <w:numPr>
                <w:ilvl w:val="0"/>
                <w:numId w:val="6"/>
              </w:numPr>
              <w:tabs>
                <w:tab w:val="clear" w:pos="1080"/>
                <w:tab w:val="left" w:pos="271"/>
                <w:tab w:val="left" w:pos="851"/>
              </w:tabs>
              <w:suppressAutoHyphens/>
              <w:spacing w:after="0"/>
              <w:ind w:left="0" w:firstLine="0"/>
              <w:jc w:val="center"/>
              <w:rPr>
                <w:rFonts w:ascii="Times New Roman" w:hAnsi="Times New Roman" w:cs="Times New Roman"/>
                <w:sz w:val="20"/>
                <w:szCs w:val="20"/>
              </w:rPr>
            </w:pPr>
            <w:r w:rsidRPr="002619FF">
              <w:rPr>
                <w:rFonts w:ascii="Times New Roman" w:hAnsi="Times New Roman" w:cs="Times New Roman"/>
                <w:sz w:val="20"/>
                <w:szCs w:val="20"/>
              </w:rPr>
              <w:t>проводить работы и пребывать в охранной зоне воздушных линий электропередачи во время грозы или экстремальных погодных условиях.</w:t>
            </w:r>
          </w:p>
          <w:p w:rsidR="00170E76" w:rsidRPr="002619FF" w:rsidRDefault="00170E76" w:rsidP="00A7191A">
            <w:pPr>
              <w:pStyle w:val="33"/>
              <w:tabs>
                <w:tab w:val="left" w:pos="271"/>
                <w:tab w:val="left" w:pos="851"/>
              </w:tabs>
              <w:suppressAutoHyphens/>
              <w:spacing w:after="0"/>
              <w:ind w:left="0"/>
              <w:jc w:val="center"/>
              <w:rPr>
                <w:rFonts w:ascii="Times New Roman" w:hAnsi="Times New Roman" w:cs="Times New Roman"/>
                <w:sz w:val="20"/>
                <w:szCs w:val="20"/>
              </w:rPr>
            </w:pPr>
            <w:r w:rsidRPr="002619FF">
              <w:rPr>
                <w:rFonts w:ascii="Times New Roman" w:hAnsi="Times New Roman" w:cs="Times New Roman"/>
                <w:sz w:val="20"/>
                <w:szCs w:val="20"/>
              </w:rPr>
              <w:t xml:space="preserve">В пределах охранной зоны воздушных линий электропередачи без согласия организации, эксплуатирующей эти линии, запрещается осуществлять строительные, монтажные и поливные работы, проводить посадку и вырубку деревьев, складировать корма, удобрения, топливо и другие материалы, устраивать проезды для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 м"/>
              </w:smartTagPr>
              <w:r w:rsidRPr="002619FF">
                <w:rPr>
                  <w:rFonts w:ascii="Times New Roman" w:hAnsi="Times New Roman" w:cs="Times New Roman"/>
                  <w:sz w:val="20"/>
                  <w:szCs w:val="20"/>
                </w:rPr>
                <w:t>4 м</w:t>
              </w:r>
            </w:smartTag>
            <w:r w:rsidRPr="002619FF">
              <w:rPr>
                <w:rFonts w:ascii="Times New Roman" w:hAnsi="Times New Roman" w:cs="Times New Roman"/>
                <w:sz w:val="20"/>
                <w:szCs w:val="20"/>
              </w:rPr>
              <w:t>.</w:t>
            </w:r>
          </w:p>
        </w:tc>
        <w:tc>
          <w:tcPr>
            <w:tcW w:w="1434" w:type="pct"/>
            <w:vAlign w:val="center"/>
          </w:tcPr>
          <w:p w:rsidR="00170E76" w:rsidRPr="002619FF" w:rsidRDefault="00170E76" w:rsidP="00A7191A">
            <w:pPr>
              <w:pStyle w:val="ab"/>
              <w:tabs>
                <w:tab w:val="left" w:pos="851"/>
              </w:tabs>
              <w:suppressAutoHyphens/>
              <w:ind w:left="284"/>
              <w:jc w:val="center"/>
              <w:rPr>
                <w:sz w:val="20"/>
              </w:rPr>
            </w:pPr>
            <w:r w:rsidRPr="002619FF">
              <w:rPr>
                <w:sz w:val="20"/>
              </w:rPr>
              <w:t>Постановление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tc>
      </w:tr>
    </w:tbl>
    <w:p w:rsidR="009345A8" w:rsidRPr="002619FF" w:rsidRDefault="009345A8" w:rsidP="00A7191A">
      <w:pPr>
        <w:tabs>
          <w:tab w:val="left" w:pos="851"/>
        </w:tabs>
        <w:suppressAutoHyphens/>
        <w:spacing w:after="0" w:line="240" w:lineRule="auto"/>
        <w:ind w:left="284" w:firstLine="567"/>
        <w:rPr>
          <w:rFonts w:ascii="Times New Roman" w:hAnsi="Times New Roman" w:cs="Times New Roman"/>
          <w:sz w:val="24"/>
          <w:szCs w:val="24"/>
          <w:lang w:eastAsia="ru-RU"/>
        </w:rPr>
      </w:pPr>
    </w:p>
    <w:p w:rsidR="004911C1" w:rsidRPr="002619FF" w:rsidRDefault="005D1D2F"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39" w:name="_Toc44951217"/>
      <w:r w:rsidRPr="002619FF">
        <w:rPr>
          <w:rFonts w:ascii="Times New Roman" w:hAnsi="Times New Roman" w:cs="Times New Roman"/>
          <w:b/>
          <w:color w:val="auto"/>
          <w:sz w:val="28"/>
          <w:szCs w:val="28"/>
          <w:lang w:eastAsia="ru-RU"/>
        </w:rPr>
        <w:t>Водоохранные зоны, прибрежные защитные полосы и береговые полосы</w:t>
      </w:r>
      <w:r w:rsidR="008817A8" w:rsidRPr="002619FF">
        <w:rPr>
          <w:rFonts w:ascii="Times New Roman" w:hAnsi="Times New Roman" w:cs="Times New Roman"/>
          <w:b/>
          <w:color w:val="auto"/>
          <w:sz w:val="28"/>
          <w:szCs w:val="28"/>
          <w:lang w:eastAsia="ru-RU"/>
        </w:rPr>
        <w:t xml:space="preserve">, рыбохозяйственные </w:t>
      </w:r>
      <w:r w:rsidR="002F3C5D" w:rsidRPr="002619FF">
        <w:rPr>
          <w:rFonts w:ascii="Times New Roman" w:hAnsi="Times New Roman" w:cs="Times New Roman"/>
          <w:b/>
          <w:color w:val="auto"/>
          <w:sz w:val="28"/>
          <w:szCs w:val="28"/>
          <w:lang w:eastAsia="ru-RU"/>
        </w:rPr>
        <w:t>заповедные зоны</w:t>
      </w:r>
      <w:bookmarkEnd w:id="39"/>
    </w:p>
    <w:p w:rsidR="00E8492D" w:rsidRPr="002619FF" w:rsidRDefault="00800D5F"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У </w:t>
      </w:r>
      <w:r w:rsidR="00B45843" w:rsidRPr="002619FF">
        <w:rPr>
          <w:rFonts w:ascii="Times New Roman" w:hAnsi="Times New Roman" w:cs="Times New Roman"/>
          <w:sz w:val="28"/>
          <w:szCs w:val="28"/>
        </w:rPr>
        <w:t xml:space="preserve">южной </w:t>
      </w:r>
      <w:r w:rsidRPr="002619FF">
        <w:rPr>
          <w:rFonts w:ascii="Times New Roman" w:hAnsi="Times New Roman" w:cs="Times New Roman"/>
          <w:sz w:val="28"/>
          <w:szCs w:val="28"/>
        </w:rPr>
        <w:t>границы поселения берут начало два водотока, в</w:t>
      </w:r>
      <w:r w:rsidR="004911C1" w:rsidRPr="002619FF">
        <w:rPr>
          <w:rFonts w:ascii="Times New Roman" w:hAnsi="Times New Roman" w:cs="Times New Roman"/>
          <w:sz w:val="28"/>
          <w:szCs w:val="28"/>
        </w:rPr>
        <w:t>близи</w:t>
      </w:r>
      <w:r w:rsidRPr="002619FF">
        <w:rPr>
          <w:rFonts w:ascii="Times New Roman" w:hAnsi="Times New Roman" w:cs="Times New Roman"/>
          <w:sz w:val="28"/>
          <w:szCs w:val="28"/>
        </w:rPr>
        <w:t xml:space="preserve"> ю</w:t>
      </w:r>
      <w:r w:rsidR="00B45843" w:rsidRPr="002619FF">
        <w:rPr>
          <w:rFonts w:ascii="Times New Roman" w:hAnsi="Times New Roman" w:cs="Times New Roman"/>
          <w:sz w:val="28"/>
          <w:szCs w:val="28"/>
        </w:rPr>
        <w:t>го-восточной</w:t>
      </w:r>
      <w:r w:rsidRPr="002619FF">
        <w:rPr>
          <w:rFonts w:ascii="Times New Roman" w:hAnsi="Times New Roman" w:cs="Times New Roman"/>
          <w:sz w:val="28"/>
          <w:szCs w:val="28"/>
        </w:rPr>
        <w:t xml:space="preserve"> границы</w:t>
      </w:r>
      <w:r w:rsidR="004911C1" w:rsidRPr="002619FF">
        <w:rPr>
          <w:rFonts w:ascii="Times New Roman" w:hAnsi="Times New Roman" w:cs="Times New Roman"/>
          <w:sz w:val="28"/>
          <w:szCs w:val="28"/>
        </w:rPr>
        <w:t xml:space="preserve"> протекает р. Меша, имеются искусственные водоемы.</w:t>
      </w:r>
    </w:p>
    <w:p w:rsidR="007774F2" w:rsidRDefault="007774F2"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Сведения о зонах охраны водотоков, попадающих в границы сельского поселения, приведены в таблице 6.6.1.</w:t>
      </w:r>
    </w:p>
    <w:p w:rsidR="00C512A4" w:rsidRPr="002619FF" w:rsidRDefault="00C512A4"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7774F2" w:rsidRPr="002619FF" w:rsidRDefault="007774F2"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Таблица 6.6.1</w:t>
      </w:r>
    </w:p>
    <w:p w:rsidR="007774F2" w:rsidRDefault="007774F2"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pacing w:val="2"/>
          <w:sz w:val="28"/>
          <w:szCs w:val="28"/>
          <w:shd w:val="clear" w:color="auto" w:fill="FFFFFF"/>
        </w:rPr>
        <w:t xml:space="preserve">Водоохранные зоны, прибрежные защитные полосы и береговые полосы, </w:t>
      </w:r>
      <w:r w:rsidRPr="002619FF">
        <w:rPr>
          <w:rFonts w:ascii="Times New Roman" w:hAnsi="Times New Roman" w:cs="Times New Roman"/>
          <w:sz w:val="28"/>
          <w:szCs w:val="28"/>
        </w:rPr>
        <w:t>расположенные на территории Иштуганского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5000" w:type="pct"/>
        <w:tblLook w:val="04A0" w:firstRow="1" w:lastRow="0" w:firstColumn="1" w:lastColumn="0" w:noHBand="0" w:noVBand="1"/>
      </w:tblPr>
      <w:tblGrid>
        <w:gridCol w:w="1641"/>
        <w:gridCol w:w="1662"/>
        <w:gridCol w:w="1012"/>
        <w:gridCol w:w="1362"/>
        <w:gridCol w:w="2230"/>
        <w:gridCol w:w="2230"/>
      </w:tblGrid>
      <w:tr w:rsidR="002619FF" w:rsidRPr="002619FF" w:rsidTr="00A64F6D">
        <w:tc>
          <w:tcPr>
            <w:tcW w:w="809" w:type="pct"/>
          </w:tcPr>
          <w:p w:rsidR="00A64F6D" w:rsidRPr="002619FF" w:rsidRDefault="00A64F6D" w:rsidP="00A7191A">
            <w:pPr>
              <w:pStyle w:val="ab"/>
              <w:tabs>
                <w:tab w:val="left" w:pos="851"/>
              </w:tabs>
              <w:suppressAutoHyphens/>
              <w:ind w:firstLine="0"/>
              <w:jc w:val="center"/>
              <w:rPr>
                <w:sz w:val="20"/>
              </w:rPr>
            </w:pPr>
            <w:r w:rsidRPr="002619FF">
              <w:rPr>
                <w:sz w:val="20"/>
              </w:rPr>
              <w:t>Наименование объекта</w:t>
            </w:r>
          </w:p>
        </w:tc>
        <w:tc>
          <w:tcPr>
            <w:tcW w:w="820" w:type="pct"/>
          </w:tcPr>
          <w:p w:rsidR="00A64F6D" w:rsidRPr="002619FF" w:rsidRDefault="00A64F6D" w:rsidP="00A7191A">
            <w:pPr>
              <w:pStyle w:val="ab"/>
              <w:tabs>
                <w:tab w:val="left" w:pos="851"/>
              </w:tabs>
              <w:suppressAutoHyphens/>
              <w:ind w:firstLine="0"/>
              <w:jc w:val="center"/>
              <w:rPr>
                <w:sz w:val="20"/>
              </w:rPr>
            </w:pPr>
            <w:r w:rsidRPr="002619FF">
              <w:rPr>
                <w:sz w:val="20"/>
              </w:rPr>
              <w:t>Вид охранной зоны</w:t>
            </w:r>
          </w:p>
        </w:tc>
        <w:tc>
          <w:tcPr>
            <w:tcW w:w="499" w:type="pct"/>
          </w:tcPr>
          <w:p w:rsidR="00A64F6D" w:rsidRPr="002619FF" w:rsidRDefault="00A64F6D" w:rsidP="00A7191A">
            <w:pPr>
              <w:pStyle w:val="ab"/>
              <w:tabs>
                <w:tab w:val="left" w:pos="851"/>
              </w:tabs>
              <w:suppressAutoHyphens/>
              <w:ind w:firstLine="0"/>
              <w:jc w:val="center"/>
              <w:rPr>
                <w:sz w:val="20"/>
              </w:rPr>
            </w:pPr>
            <w:r w:rsidRPr="002619FF">
              <w:rPr>
                <w:sz w:val="20"/>
              </w:rPr>
              <w:t>Размер зоны, м</w:t>
            </w:r>
          </w:p>
        </w:tc>
        <w:tc>
          <w:tcPr>
            <w:tcW w:w="672" w:type="pct"/>
          </w:tcPr>
          <w:p w:rsidR="00A64F6D" w:rsidRPr="002619FF" w:rsidRDefault="00A64F6D" w:rsidP="00A7191A">
            <w:pPr>
              <w:pStyle w:val="ab"/>
              <w:tabs>
                <w:tab w:val="left" w:pos="851"/>
              </w:tabs>
              <w:suppressAutoHyphens/>
              <w:ind w:firstLine="0"/>
              <w:jc w:val="center"/>
              <w:rPr>
                <w:sz w:val="20"/>
              </w:rPr>
            </w:pPr>
            <w:r w:rsidRPr="002619FF">
              <w:rPr>
                <w:sz w:val="20"/>
              </w:rPr>
              <w:t>Сведения в ЕГРН</w:t>
            </w:r>
          </w:p>
        </w:tc>
        <w:tc>
          <w:tcPr>
            <w:tcW w:w="1100" w:type="pct"/>
          </w:tcPr>
          <w:p w:rsidR="00A64F6D" w:rsidRPr="002619FF" w:rsidRDefault="00A64F6D" w:rsidP="00A7191A">
            <w:pPr>
              <w:pStyle w:val="ab"/>
              <w:tabs>
                <w:tab w:val="left" w:pos="851"/>
              </w:tabs>
              <w:suppressAutoHyphens/>
              <w:ind w:firstLine="0"/>
              <w:jc w:val="center"/>
              <w:rPr>
                <w:sz w:val="20"/>
              </w:rPr>
            </w:pPr>
            <w:r w:rsidRPr="002619FF">
              <w:rPr>
                <w:sz w:val="20"/>
              </w:rPr>
              <w:t>Обоснование</w:t>
            </w:r>
          </w:p>
          <w:p w:rsidR="00A64F6D" w:rsidRPr="002619FF" w:rsidRDefault="00A64F6D" w:rsidP="00A7191A">
            <w:pPr>
              <w:pStyle w:val="ab"/>
              <w:tabs>
                <w:tab w:val="left" w:pos="851"/>
              </w:tabs>
              <w:suppressAutoHyphens/>
              <w:ind w:firstLine="0"/>
              <w:jc w:val="center"/>
              <w:rPr>
                <w:sz w:val="20"/>
              </w:rPr>
            </w:pPr>
            <w:r w:rsidRPr="002619FF">
              <w:rPr>
                <w:sz w:val="20"/>
              </w:rPr>
              <w:t>(нормативные документы)</w:t>
            </w:r>
          </w:p>
        </w:tc>
        <w:tc>
          <w:tcPr>
            <w:tcW w:w="1100" w:type="pct"/>
          </w:tcPr>
          <w:p w:rsidR="00A64F6D" w:rsidRPr="002619FF" w:rsidRDefault="00A64F6D" w:rsidP="00A7191A">
            <w:pPr>
              <w:pStyle w:val="ab"/>
              <w:tabs>
                <w:tab w:val="left" w:pos="851"/>
              </w:tabs>
              <w:suppressAutoHyphens/>
              <w:ind w:firstLine="0"/>
              <w:jc w:val="center"/>
              <w:rPr>
                <w:sz w:val="20"/>
              </w:rPr>
            </w:pPr>
            <w:r w:rsidRPr="002619FF">
              <w:rPr>
                <w:sz w:val="20"/>
              </w:rPr>
              <w:t>Фактическое соблюдение режима использования зоны</w:t>
            </w:r>
          </w:p>
        </w:tc>
      </w:tr>
      <w:tr w:rsidR="002619FF" w:rsidRPr="002619FF" w:rsidTr="00A80836">
        <w:trPr>
          <w:trHeight w:val="205"/>
        </w:trPr>
        <w:tc>
          <w:tcPr>
            <w:tcW w:w="809" w:type="pct"/>
            <w:vMerge w:val="restar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Река Меша</w:t>
            </w:r>
          </w:p>
        </w:tc>
        <w:tc>
          <w:tcPr>
            <w:tcW w:w="820"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Береговая полоса</w:t>
            </w:r>
          </w:p>
        </w:tc>
        <w:tc>
          <w:tcPr>
            <w:tcW w:w="499"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20</w:t>
            </w:r>
          </w:p>
        </w:tc>
        <w:tc>
          <w:tcPr>
            <w:tcW w:w="672"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отсутствуют</w:t>
            </w:r>
          </w:p>
        </w:tc>
        <w:tc>
          <w:tcPr>
            <w:tcW w:w="1100"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w:t>
            </w:r>
          </w:p>
        </w:tc>
        <w:tc>
          <w:tcPr>
            <w:tcW w:w="1100" w:type="pct"/>
            <w:vMerge w:val="restart"/>
            <w:tcBorders>
              <w:bottom w:val="single" w:sz="4" w:space="0" w:color="auto"/>
            </w:tcBorders>
          </w:tcPr>
          <w:p w:rsidR="00A80836" w:rsidRPr="002619FF" w:rsidRDefault="00A80836"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Соблюдается</w:t>
            </w:r>
          </w:p>
          <w:p w:rsidR="00A80836" w:rsidRPr="002619FF" w:rsidRDefault="00A80836" w:rsidP="00A7191A">
            <w:pPr>
              <w:pStyle w:val="ab"/>
              <w:tabs>
                <w:tab w:val="left" w:pos="851"/>
              </w:tabs>
              <w:suppressAutoHyphens/>
              <w:ind w:firstLine="0"/>
              <w:jc w:val="center"/>
              <w:rPr>
                <w:sz w:val="20"/>
              </w:rPr>
            </w:pPr>
          </w:p>
        </w:tc>
      </w:tr>
      <w:tr w:rsidR="002619FF" w:rsidRPr="002619FF" w:rsidTr="00D8540B">
        <w:trPr>
          <w:trHeight w:val="703"/>
        </w:trPr>
        <w:tc>
          <w:tcPr>
            <w:tcW w:w="809" w:type="pct"/>
            <w:vMerge/>
            <w:tcBorders>
              <w:bottom w:val="single" w:sz="4" w:space="0" w:color="auto"/>
            </w:tcBorders>
          </w:tcPr>
          <w:p w:rsidR="00A80836" w:rsidRPr="002619FF" w:rsidRDefault="00A80836" w:rsidP="00A7191A">
            <w:pPr>
              <w:pStyle w:val="ab"/>
              <w:tabs>
                <w:tab w:val="left" w:pos="851"/>
              </w:tabs>
              <w:suppressAutoHyphens/>
              <w:ind w:firstLine="0"/>
              <w:jc w:val="center"/>
              <w:rPr>
                <w:sz w:val="20"/>
              </w:rPr>
            </w:pPr>
          </w:p>
        </w:tc>
        <w:tc>
          <w:tcPr>
            <w:tcW w:w="820"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Прибрежная защитная полоса</w:t>
            </w:r>
          </w:p>
        </w:tc>
        <w:tc>
          <w:tcPr>
            <w:tcW w:w="499"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50</w:t>
            </w:r>
          </w:p>
        </w:tc>
        <w:tc>
          <w:tcPr>
            <w:tcW w:w="672"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16.35.2.35</w:t>
            </w:r>
          </w:p>
        </w:tc>
        <w:tc>
          <w:tcPr>
            <w:tcW w:w="1100" w:type="pct"/>
            <w:tcBorders>
              <w:bottom w:val="single" w:sz="4" w:space="0" w:color="auto"/>
            </w:tcBorders>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w:t>
            </w:r>
          </w:p>
        </w:tc>
        <w:tc>
          <w:tcPr>
            <w:tcW w:w="1100" w:type="pct"/>
            <w:vMerge/>
            <w:tcBorders>
              <w:bottom w:val="single" w:sz="4" w:space="0" w:color="auto"/>
            </w:tcBorders>
          </w:tcPr>
          <w:p w:rsidR="00A80836" w:rsidRPr="002619FF" w:rsidRDefault="00A80836" w:rsidP="00A7191A">
            <w:pPr>
              <w:tabs>
                <w:tab w:val="left" w:pos="851"/>
              </w:tabs>
              <w:suppressAutoHyphens/>
              <w:jc w:val="center"/>
              <w:rPr>
                <w:rFonts w:ascii="Times New Roman" w:hAnsi="Times New Roman" w:cs="Times New Roman"/>
                <w:sz w:val="20"/>
                <w:szCs w:val="20"/>
              </w:rPr>
            </w:pPr>
          </w:p>
        </w:tc>
      </w:tr>
      <w:tr w:rsidR="002619FF" w:rsidRPr="002619FF" w:rsidTr="00A64F6D">
        <w:tc>
          <w:tcPr>
            <w:tcW w:w="809" w:type="pct"/>
            <w:vMerge/>
          </w:tcPr>
          <w:p w:rsidR="00A80836" w:rsidRPr="002619FF" w:rsidRDefault="00A80836" w:rsidP="00A7191A">
            <w:pPr>
              <w:pStyle w:val="ab"/>
              <w:tabs>
                <w:tab w:val="left" w:pos="851"/>
              </w:tabs>
              <w:suppressAutoHyphens/>
              <w:ind w:firstLine="0"/>
              <w:jc w:val="center"/>
              <w:rPr>
                <w:sz w:val="20"/>
              </w:rPr>
            </w:pPr>
          </w:p>
        </w:tc>
        <w:tc>
          <w:tcPr>
            <w:tcW w:w="820" w:type="pct"/>
          </w:tcPr>
          <w:p w:rsidR="00A80836" w:rsidRPr="002619FF" w:rsidRDefault="00A80836" w:rsidP="00A7191A">
            <w:pPr>
              <w:pStyle w:val="ab"/>
              <w:tabs>
                <w:tab w:val="left" w:pos="851"/>
              </w:tabs>
              <w:suppressAutoHyphens/>
              <w:ind w:firstLine="0"/>
              <w:jc w:val="center"/>
              <w:rPr>
                <w:sz w:val="20"/>
              </w:rPr>
            </w:pPr>
            <w:r w:rsidRPr="002619FF">
              <w:rPr>
                <w:sz w:val="20"/>
              </w:rPr>
              <w:t>Водоохранная зона</w:t>
            </w:r>
          </w:p>
        </w:tc>
        <w:tc>
          <w:tcPr>
            <w:tcW w:w="499" w:type="pct"/>
          </w:tcPr>
          <w:p w:rsidR="00A80836" w:rsidRPr="002619FF" w:rsidRDefault="00A80836" w:rsidP="00A7191A">
            <w:pPr>
              <w:pStyle w:val="ab"/>
              <w:tabs>
                <w:tab w:val="left" w:pos="851"/>
              </w:tabs>
              <w:suppressAutoHyphens/>
              <w:ind w:firstLine="0"/>
              <w:jc w:val="center"/>
              <w:rPr>
                <w:sz w:val="20"/>
              </w:rPr>
            </w:pPr>
            <w:r w:rsidRPr="002619FF">
              <w:rPr>
                <w:sz w:val="20"/>
              </w:rPr>
              <w:t>200</w:t>
            </w:r>
          </w:p>
        </w:tc>
        <w:tc>
          <w:tcPr>
            <w:tcW w:w="672" w:type="pct"/>
          </w:tcPr>
          <w:p w:rsidR="00A80836" w:rsidRPr="002619FF" w:rsidRDefault="00A80836" w:rsidP="00A7191A">
            <w:pPr>
              <w:pStyle w:val="ab"/>
              <w:tabs>
                <w:tab w:val="left" w:pos="851"/>
              </w:tabs>
              <w:suppressAutoHyphens/>
              <w:ind w:firstLine="0"/>
              <w:jc w:val="center"/>
              <w:rPr>
                <w:sz w:val="20"/>
              </w:rPr>
            </w:pPr>
            <w:r w:rsidRPr="002619FF">
              <w:rPr>
                <w:sz w:val="20"/>
              </w:rPr>
              <w:t>16.35.2.29</w:t>
            </w:r>
          </w:p>
        </w:tc>
        <w:tc>
          <w:tcPr>
            <w:tcW w:w="1100" w:type="pct"/>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65</w:t>
            </w:r>
          </w:p>
        </w:tc>
        <w:tc>
          <w:tcPr>
            <w:tcW w:w="1100" w:type="pct"/>
            <w:vMerge/>
          </w:tcPr>
          <w:p w:rsidR="00A80836" w:rsidRPr="002619FF" w:rsidRDefault="00A80836" w:rsidP="00A7191A">
            <w:pPr>
              <w:pStyle w:val="ab"/>
              <w:tabs>
                <w:tab w:val="left" w:pos="851"/>
              </w:tabs>
              <w:suppressAutoHyphens/>
              <w:ind w:firstLine="0"/>
              <w:jc w:val="center"/>
              <w:rPr>
                <w:sz w:val="20"/>
              </w:rPr>
            </w:pPr>
          </w:p>
        </w:tc>
      </w:tr>
      <w:tr w:rsidR="002619FF" w:rsidRPr="002619FF" w:rsidTr="00A80836">
        <w:trPr>
          <w:trHeight w:val="56"/>
        </w:trPr>
        <w:tc>
          <w:tcPr>
            <w:tcW w:w="809" w:type="pct"/>
            <w:vMerge w:val="restart"/>
          </w:tcPr>
          <w:p w:rsidR="00A80836" w:rsidRPr="002619FF" w:rsidRDefault="00A80836" w:rsidP="00A7191A">
            <w:pPr>
              <w:pStyle w:val="ab"/>
              <w:tabs>
                <w:tab w:val="left" w:pos="851"/>
              </w:tabs>
              <w:suppressAutoHyphens/>
              <w:ind w:firstLine="0"/>
              <w:jc w:val="center"/>
              <w:rPr>
                <w:sz w:val="20"/>
              </w:rPr>
            </w:pPr>
            <w:r w:rsidRPr="002619FF">
              <w:rPr>
                <w:sz w:val="20"/>
              </w:rPr>
              <w:lastRenderedPageBreak/>
              <w:t>Притоки р. Меша</w:t>
            </w:r>
          </w:p>
        </w:tc>
        <w:tc>
          <w:tcPr>
            <w:tcW w:w="820" w:type="pct"/>
          </w:tcPr>
          <w:p w:rsidR="00A80836" w:rsidRPr="002619FF" w:rsidRDefault="00A80836" w:rsidP="00A7191A">
            <w:pPr>
              <w:pStyle w:val="ab"/>
              <w:tabs>
                <w:tab w:val="left" w:pos="851"/>
              </w:tabs>
              <w:suppressAutoHyphens/>
              <w:ind w:firstLine="0"/>
              <w:jc w:val="center"/>
              <w:rPr>
                <w:sz w:val="20"/>
              </w:rPr>
            </w:pPr>
            <w:r w:rsidRPr="002619FF">
              <w:rPr>
                <w:sz w:val="20"/>
              </w:rPr>
              <w:t>Береговая полоса</w:t>
            </w:r>
          </w:p>
        </w:tc>
        <w:tc>
          <w:tcPr>
            <w:tcW w:w="499" w:type="pct"/>
          </w:tcPr>
          <w:p w:rsidR="00A80836" w:rsidRPr="002619FF" w:rsidRDefault="00A80836" w:rsidP="00A7191A">
            <w:pPr>
              <w:pStyle w:val="ab"/>
              <w:tabs>
                <w:tab w:val="left" w:pos="851"/>
              </w:tabs>
              <w:suppressAutoHyphens/>
              <w:ind w:firstLine="0"/>
              <w:jc w:val="center"/>
              <w:rPr>
                <w:sz w:val="20"/>
              </w:rPr>
            </w:pPr>
            <w:r w:rsidRPr="002619FF">
              <w:rPr>
                <w:sz w:val="20"/>
              </w:rPr>
              <w:t>5</w:t>
            </w:r>
          </w:p>
        </w:tc>
        <w:tc>
          <w:tcPr>
            <w:tcW w:w="672" w:type="pct"/>
          </w:tcPr>
          <w:p w:rsidR="00A80836" w:rsidRPr="002619FF" w:rsidRDefault="00A80836" w:rsidP="00A7191A">
            <w:pPr>
              <w:pStyle w:val="ab"/>
              <w:tabs>
                <w:tab w:val="left" w:pos="851"/>
              </w:tabs>
              <w:suppressAutoHyphens/>
              <w:ind w:firstLine="0"/>
              <w:jc w:val="center"/>
              <w:rPr>
                <w:sz w:val="20"/>
              </w:rPr>
            </w:pPr>
            <w:r w:rsidRPr="002619FF">
              <w:rPr>
                <w:sz w:val="20"/>
              </w:rPr>
              <w:t>отсутствуют</w:t>
            </w:r>
          </w:p>
        </w:tc>
        <w:tc>
          <w:tcPr>
            <w:tcW w:w="1100" w:type="pct"/>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w:t>
            </w:r>
          </w:p>
        </w:tc>
        <w:tc>
          <w:tcPr>
            <w:tcW w:w="1100" w:type="pct"/>
            <w:vMerge w:val="restart"/>
          </w:tcPr>
          <w:p w:rsidR="00A80836" w:rsidRPr="002619FF" w:rsidRDefault="00A80836" w:rsidP="00A7191A">
            <w:pPr>
              <w:pStyle w:val="ab"/>
              <w:tabs>
                <w:tab w:val="left" w:pos="851"/>
              </w:tabs>
              <w:suppressAutoHyphens/>
              <w:ind w:firstLine="0"/>
              <w:jc w:val="center"/>
              <w:rPr>
                <w:sz w:val="20"/>
              </w:rPr>
            </w:pPr>
            <w:r w:rsidRPr="002619FF">
              <w:rPr>
                <w:sz w:val="20"/>
              </w:rPr>
              <w:t>Соблюдается</w:t>
            </w:r>
          </w:p>
        </w:tc>
      </w:tr>
      <w:tr w:rsidR="002619FF" w:rsidRPr="002619FF" w:rsidTr="00A64F6D">
        <w:tc>
          <w:tcPr>
            <w:tcW w:w="809" w:type="pct"/>
            <w:vMerge/>
          </w:tcPr>
          <w:p w:rsidR="00A80836" w:rsidRPr="002619FF" w:rsidRDefault="00A80836" w:rsidP="00A7191A">
            <w:pPr>
              <w:pStyle w:val="ab"/>
              <w:tabs>
                <w:tab w:val="left" w:pos="851"/>
              </w:tabs>
              <w:suppressAutoHyphens/>
              <w:ind w:firstLine="0"/>
              <w:jc w:val="center"/>
              <w:rPr>
                <w:sz w:val="20"/>
              </w:rPr>
            </w:pPr>
          </w:p>
        </w:tc>
        <w:tc>
          <w:tcPr>
            <w:tcW w:w="820" w:type="pct"/>
          </w:tcPr>
          <w:p w:rsidR="00A80836" w:rsidRPr="002619FF" w:rsidRDefault="00A80836" w:rsidP="00A7191A">
            <w:pPr>
              <w:pStyle w:val="ab"/>
              <w:tabs>
                <w:tab w:val="left" w:pos="851"/>
              </w:tabs>
              <w:suppressAutoHyphens/>
              <w:ind w:firstLine="0"/>
              <w:jc w:val="center"/>
              <w:rPr>
                <w:sz w:val="20"/>
              </w:rPr>
            </w:pPr>
            <w:r w:rsidRPr="002619FF">
              <w:rPr>
                <w:sz w:val="20"/>
              </w:rPr>
              <w:t>Прибрежная защитная полоса</w:t>
            </w:r>
          </w:p>
        </w:tc>
        <w:tc>
          <w:tcPr>
            <w:tcW w:w="499" w:type="pct"/>
          </w:tcPr>
          <w:p w:rsidR="00A80836" w:rsidRPr="002619FF" w:rsidRDefault="00A80836" w:rsidP="00A7191A">
            <w:pPr>
              <w:pStyle w:val="ab"/>
              <w:tabs>
                <w:tab w:val="left" w:pos="851"/>
              </w:tabs>
              <w:suppressAutoHyphens/>
              <w:ind w:firstLine="0"/>
              <w:jc w:val="center"/>
              <w:rPr>
                <w:sz w:val="20"/>
              </w:rPr>
            </w:pPr>
            <w:r w:rsidRPr="002619FF">
              <w:rPr>
                <w:sz w:val="20"/>
              </w:rPr>
              <w:t>50</w:t>
            </w:r>
          </w:p>
        </w:tc>
        <w:tc>
          <w:tcPr>
            <w:tcW w:w="672" w:type="pct"/>
          </w:tcPr>
          <w:p w:rsidR="00A80836" w:rsidRPr="002619FF" w:rsidRDefault="00A80836" w:rsidP="00A7191A">
            <w:pPr>
              <w:pStyle w:val="ab"/>
              <w:tabs>
                <w:tab w:val="left" w:pos="851"/>
              </w:tabs>
              <w:suppressAutoHyphens/>
              <w:ind w:firstLine="0"/>
              <w:jc w:val="center"/>
              <w:rPr>
                <w:sz w:val="20"/>
              </w:rPr>
            </w:pPr>
            <w:r w:rsidRPr="002619FF">
              <w:rPr>
                <w:sz w:val="20"/>
              </w:rPr>
              <w:t>отсутствуют</w:t>
            </w:r>
          </w:p>
        </w:tc>
        <w:tc>
          <w:tcPr>
            <w:tcW w:w="1100" w:type="pct"/>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65</w:t>
            </w:r>
          </w:p>
        </w:tc>
        <w:tc>
          <w:tcPr>
            <w:tcW w:w="1100" w:type="pct"/>
            <w:vMerge/>
          </w:tcPr>
          <w:p w:rsidR="00A80836" w:rsidRPr="002619FF" w:rsidRDefault="00A80836" w:rsidP="00A7191A">
            <w:pPr>
              <w:pStyle w:val="ab"/>
              <w:tabs>
                <w:tab w:val="left" w:pos="851"/>
              </w:tabs>
              <w:suppressAutoHyphens/>
              <w:ind w:firstLine="0"/>
              <w:jc w:val="center"/>
              <w:rPr>
                <w:sz w:val="20"/>
              </w:rPr>
            </w:pPr>
          </w:p>
        </w:tc>
      </w:tr>
      <w:tr w:rsidR="00A80836" w:rsidRPr="002619FF" w:rsidTr="00A64F6D">
        <w:tc>
          <w:tcPr>
            <w:tcW w:w="809" w:type="pct"/>
            <w:vMerge/>
          </w:tcPr>
          <w:p w:rsidR="00A80836" w:rsidRPr="002619FF" w:rsidRDefault="00A80836" w:rsidP="00A7191A">
            <w:pPr>
              <w:pStyle w:val="ab"/>
              <w:tabs>
                <w:tab w:val="left" w:pos="851"/>
              </w:tabs>
              <w:suppressAutoHyphens/>
              <w:ind w:left="284"/>
              <w:jc w:val="center"/>
              <w:rPr>
                <w:sz w:val="20"/>
              </w:rPr>
            </w:pPr>
          </w:p>
        </w:tc>
        <w:tc>
          <w:tcPr>
            <w:tcW w:w="820" w:type="pct"/>
          </w:tcPr>
          <w:p w:rsidR="00A80836" w:rsidRPr="002619FF" w:rsidRDefault="00A80836" w:rsidP="00A7191A">
            <w:pPr>
              <w:pStyle w:val="ab"/>
              <w:tabs>
                <w:tab w:val="left" w:pos="851"/>
              </w:tabs>
              <w:suppressAutoHyphens/>
              <w:ind w:firstLine="0"/>
              <w:jc w:val="center"/>
              <w:rPr>
                <w:sz w:val="20"/>
              </w:rPr>
            </w:pPr>
            <w:r w:rsidRPr="002619FF">
              <w:rPr>
                <w:sz w:val="20"/>
              </w:rPr>
              <w:t>Водоохранная зона</w:t>
            </w:r>
          </w:p>
        </w:tc>
        <w:tc>
          <w:tcPr>
            <w:tcW w:w="499" w:type="pct"/>
          </w:tcPr>
          <w:p w:rsidR="00A80836" w:rsidRPr="002619FF" w:rsidRDefault="00A80836" w:rsidP="00A7191A">
            <w:pPr>
              <w:pStyle w:val="ab"/>
              <w:tabs>
                <w:tab w:val="left" w:pos="851"/>
              </w:tabs>
              <w:suppressAutoHyphens/>
              <w:ind w:firstLine="0"/>
              <w:jc w:val="center"/>
              <w:rPr>
                <w:sz w:val="20"/>
              </w:rPr>
            </w:pPr>
            <w:r w:rsidRPr="002619FF">
              <w:rPr>
                <w:sz w:val="20"/>
              </w:rPr>
              <w:t>50</w:t>
            </w:r>
          </w:p>
        </w:tc>
        <w:tc>
          <w:tcPr>
            <w:tcW w:w="672" w:type="pct"/>
          </w:tcPr>
          <w:p w:rsidR="00A80836" w:rsidRPr="002619FF" w:rsidRDefault="00A80836" w:rsidP="00A7191A">
            <w:pPr>
              <w:pStyle w:val="ab"/>
              <w:tabs>
                <w:tab w:val="left" w:pos="851"/>
              </w:tabs>
              <w:suppressAutoHyphens/>
              <w:ind w:firstLine="0"/>
              <w:jc w:val="center"/>
              <w:rPr>
                <w:sz w:val="20"/>
              </w:rPr>
            </w:pPr>
            <w:r w:rsidRPr="002619FF">
              <w:rPr>
                <w:sz w:val="20"/>
              </w:rPr>
              <w:t>отсутствуют</w:t>
            </w:r>
          </w:p>
        </w:tc>
        <w:tc>
          <w:tcPr>
            <w:tcW w:w="1100" w:type="pct"/>
          </w:tcPr>
          <w:p w:rsidR="00A80836" w:rsidRPr="002619FF" w:rsidRDefault="00A80836" w:rsidP="00A7191A">
            <w:pPr>
              <w:pStyle w:val="ab"/>
              <w:tabs>
                <w:tab w:val="left" w:pos="851"/>
              </w:tabs>
              <w:suppressAutoHyphens/>
              <w:ind w:firstLine="0"/>
              <w:jc w:val="center"/>
              <w:rPr>
                <w:sz w:val="20"/>
              </w:rPr>
            </w:pPr>
            <w:r w:rsidRPr="002619FF">
              <w:rPr>
                <w:sz w:val="20"/>
              </w:rPr>
              <w:t>Водный кодекс ст. 65</w:t>
            </w:r>
          </w:p>
        </w:tc>
        <w:tc>
          <w:tcPr>
            <w:tcW w:w="1100" w:type="pct"/>
            <w:vMerge/>
          </w:tcPr>
          <w:p w:rsidR="00A80836" w:rsidRPr="002619FF" w:rsidRDefault="00A80836" w:rsidP="00A7191A">
            <w:pPr>
              <w:pStyle w:val="ab"/>
              <w:tabs>
                <w:tab w:val="left" w:pos="851"/>
              </w:tabs>
              <w:suppressAutoHyphens/>
              <w:ind w:left="284"/>
              <w:jc w:val="center"/>
              <w:rPr>
                <w:sz w:val="20"/>
              </w:rPr>
            </w:pPr>
          </w:p>
        </w:tc>
      </w:tr>
    </w:tbl>
    <w:p w:rsidR="00E8492D" w:rsidRPr="002619FF" w:rsidRDefault="00E8492D" w:rsidP="00A7191A">
      <w:pPr>
        <w:tabs>
          <w:tab w:val="left" w:pos="851"/>
        </w:tabs>
        <w:suppressAutoHyphens/>
        <w:spacing w:after="0" w:line="240" w:lineRule="auto"/>
        <w:ind w:firstLine="709"/>
        <w:jc w:val="right"/>
        <w:rPr>
          <w:rFonts w:ascii="Times New Roman" w:hAnsi="Times New Roman" w:cs="Times New Roman"/>
          <w:sz w:val="24"/>
          <w:szCs w:val="24"/>
          <w:lang w:eastAsia="ru-RU"/>
        </w:rPr>
      </w:pPr>
    </w:p>
    <w:p w:rsidR="007774F2" w:rsidRPr="002619FF" w:rsidRDefault="007774F2"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Таблица 6.6.2</w:t>
      </w:r>
    </w:p>
    <w:p w:rsidR="007774F2" w:rsidRDefault="007774F2"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z w:val="28"/>
          <w:szCs w:val="28"/>
        </w:rPr>
        <w:t>Регламенты использования в</w:t>
      </w:r>
      <w:r w:rsidRPr="002619FF">
        <w:rPr>
          <w:rFonts w:ascii="Times New Roman" w:hAnsi="Times New Roman" w:cs="Times New Roman"/>
          <w:spacing w:val="2"/>
          <w:sz w:val="28"/>
          <w:szCs w:val="28"/>
          <w:shd w:val="clear" w:color="auto" w:fill="FFFFFF"/>
        </w:rPr>
        <w:t xml:space="preserve">одоохранных зон, прибрежных защитных полос и береговых полос </w:t>
      </w:r>
      <w:r w:rsidRPr="002619FF">
        <w:rPr>
          <w:rFonts w:ascii="Times New Roman" w:hAnsi="Times New Roman" w:cs="Times New Roman"/>
          <w:sz w:val="28"/>
          <w:szCs w:val="28"/>
        </w:rPr>
        <w:t>на территории Иштуганского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5000" w:type="pct"/>
        <w:jc w:val="center"/>
        <w:tblLook w:val="04A0" w:firstRow="1" w:lastRow="0" w:firstColumn="1" w:lastColumn="0" w:noHBand="0" w:noVBand="1"/>
      </w:tblPr>
      <w:tblGrid>
        <w:gridCol w:w="1993"/>
        <w:gridCol w:w="5691"/>
        <w:gridCol w:w="2453"/>
      </w:tblGrid>
      <w:tr w:rsidR="002619FF" w:rsidRPr="002619FF" w:rsidTr="00523967">
        <w:trPr>
          <w:trHeight w:val="983"/>
          <w:jc w:val="center"/>
        </w:trPr>
        <w:tc>
          <w:tcPr>
            <w:tcW w:w="983"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Наименование зоны</w:t>
            </w:r>
          </w:p>
        </w:tc>
        <w:tc>
          <w:tcPr>
            <w:tcW w:w="2807"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Правовой режим использования зоны</w:t>
            </w:r>
          </w:p>
        </w:tc>
        <w:tc>
          <w:tcPr>
            <w:tcW w:w="1210"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Обоснование</w:t>
            </w:r>
          </w:p>
          <w:p w:rsidR="007774F2" w:rsidRPr="002619FF" w:rsidRDefault="007774F2" w:rsidP="00A7191A">
            <w:pPr>
              <w:pStyle w:val="ab"/>
              <w:tabs>
                <w:tab w:val="left" w:pos="851"/>
              </w:tabs>
              <w:suppressAutoHyphens/>
              <w:ind w:firstLine="0"/>
              <w:jc w:val="center"/>
              <w:rPr>
                <w:sz w:val="20"/>
              </w:rPr>
            </w:pPr>
            <w:r w:rsidRPr="002619FF">
              <w:rPr>
                <w:sz w:val="20"/>
              </w:rPr>
              <w:t>(нормативные документы)</w:t>
            </w:r>
          </w:p>
        </w:tc>
      </w:tr>
      <w:tr w:rsidR="002619FF" w:rsidRPr="002619FF" w:rsidTr="00523967">
        <w:trPr>
          <w:trHeight w:val="983"/>
          <w:jc w:val="center"/>
        </w:trPr>
        <w:tc>
          <w:tcPr>
            <w:tcW w:w="983"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Береговая полоса</w:t>
            </w:r>
          </w:p>
        </w:tc>
        <w:tc>
          <w:tcPr>
            <w:tcW w:w="2807" w:type="pct"/>
          </w:tcPr>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tc>
        <w:tc>
          <w:tcPr>
            <w:tcW w:w="1210" w:type="pct"/>
          </w:tcPr>
          <w:p w:rsidR="007774F2" w:rsidRPr="002619FF" w:rsidRDefault="007774F2" w:rsidP="00A7191A">
            <w:pPr>
              <w:tabs>
                <w:tab w:val="left" w:pos="851"/>
              </w:tabs>
              <w:suppressAutoHyphens/>
              <w:jc w:val="center"/>
              <w:rPr>
                <w:rFonts w:ascii="Times New Roman" w:hAnsi="Times New Roman" w:cs="Times New Roman"/>
                <w:bCs/>
                <w:sz w:val="20"/>
                <w:szCs w:val="20"/>
              </w:rPr>
            </w:pPr>
            <w:r w:rsidRPr="002619FF">
              <w:rPr>
                <w:rFonts w:ascii="Times New Roman" w:hAnsi="Times New Roman" w:cs="Times New Roman"/>
                <w:bCs/>
                <w:sz w:val="20"/>
                <w:szCs w:val="20"/>
              </w:rPr>
              <w:t>Водный кодекс РФ</w:t>
            </w:r>
          </w:p>
        </w:tc>
      </w:tr>
      <w:tr w:rsidR="002619FF" w:rsidRPr="002619FF" w:rsidTr="00523967">
        <w:trPr>
          <w:trHeight w:val="983"/>
          <w:jc w:val="center"/>
        </w:trPr>
        <w:tc>
          <w:tcPr>
            <w:tcW w:w="983" w:type="pct"/>
            <w:vAlign w:val="center"/>
          </w:tcPr>
          <w:p w:rsidR="007774F2" w:rsidRPr="002619FF" w:rsidRDefault="007774F2" w:rsidP="00A7191A">
            <w:pPr>
              <w:pStyle w:val="ab"/>
              <w:tabs>
                <w:tab w:val="left" w:pos="851"/>
              </w:tabs>
              <w:suppressAutoHyphens/>
              <w:ind w:firstLine="0"/>
              <w:jc w:val="center"/>
              <w:rPr>
                <w:sz w:val="20"/>
              </w:rPr>
            </w:pPr>
          </w:p>
        </w:tc>
        <w:tc>
          <w:tcPr>
            <w:tcW w:w="2807" w:type="pct"/>
          </w:tcPr>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Приватизация земельных участков в пределах береговой полосы запрещается.</w:t>
            </w:r>
          </w:p>
        </w:tc>
        <w:tc>
          <w:tcPr>
            <w:tcW w:w="1210" w:type="pct"/>
          </w:tcPr>
          <w:p w:rsidR="007774F2" w:rsidRPr="002619FF" w:rsidRDefault="007774F2" w:rsidP="00A7191A">
            <w:pPr>
              <w:tabs>
                <w:tab w:val="left" w:pos="851"/>
              </w:tabs>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Земельный кодекс РФ</w:t>
            </w:r>
          </w:p>
        </w:tc>
      </w:tr>
      <w:tr w:rsidR="002619FF" w:rsidRPr="002619FF" w:rsidTr="00523967">
        <w:trPr>
          <w:trHeight w:val="983"/>
          <w:jc w:val="center"/>
        </w:trPr>
        <w:tc>
          <w:tcPr>
            <w:tcW w:w="983"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Прибрежная защитная полоса</w:t>
            </w:r>
          </w:p>
        </w:tc>
        <w:tc>
          <w:tcPr>
            <w:tcW w:w="2807" w:type="pct"/>
          </w:tcPr>
          <w:p w:rsidR="007774F2" w:rsidRPr="002619FF" w:rsidRDefault="007774F2" w:rsidP="002426E3">
            <w:pPr>
              <w:tabs>
                <w:tab w:val="left" w:pos="851"/>
              </w:tabs>
              <w:suppressAutoHyphens/>
              <w:ind w:firstLine="274"/>
              <w:jc w:val="both"/>
              <w:rPr>
                <w:rFonts w:ascii="Times New Roman" w:hAnsi="Times New Roman" w:cs="Times New Roman"/>
                <w:b/>
                <w:bCs/>
                <w:sz w:val="20"/>
                <w:szCs w:val="20"/>
              </w:rPr>
            </w:pPr>
            <w:r w:rsidRPr="002619FF">
              <w:rPr>
                <w:rFonts w:ascii="Times New Roman" w:hAnsi="Times New Roman" w:cs="Times New Roman"/>
                <w:sz w:val="20"/>
                <w:szCs w:val="20"/>
              </w:rPr>
              <w:t xml:space="preserve">В границах прибрежных защитных полос наряду с установленными для водоохранной зоны ограничениями </w:t>
            </w:r>
            <w:r w:rsidRPr="002619FF">
              <w:rPr>
                <w:rFonts w:ascii="Times New Roman" w:hAnsi="Times New Roman" w:cs="Times New Roman"/>
                <w:b/>
                <w:bCs/>
                <w:sz w:val="20"/>
                <w:szCs w:val="20"/>
              </w:rPr>
              <w:t>запрещаются:</w:t>
            </w:r>
          </w:p>
          <w:p w:rsidR="007774F2" w:rsidRPr="002619FF" w:rsidRDefault="007774F2" w:rsidP="002426E3">
            <w:pPr>
              <w:tabs>
                <w:tab w:val="left" w:pos="851"/>
              </w:tabs>
              <w:suppressAutoHyphens/>
              <w:ind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-распашка земель;</w:t>
            </w:r>
          </w:p>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-размещение отвалов размываемых грунтов;</w:t>
            </w:r>
          </w:p>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 выпас сельскохозяйственных животных и организация для них летних лагерей, ванн</w:t>
            </w:r>
          </w:p>
          <w:p w:rsidR="007774F2" w:rsidRPr="002619FF" w:rsidRDefault="007774F2" w:rsidP="002426E3">
            <w:pPr>
              <w:tabs>
                <w:tab w:val="left" w:pos="851"/>
              </w:tabs>
              <w:suppressAutoHyphens/>
              <w:ind w:firstLine="274"/>
              <w:jc w:val="both"/>
              <w:rPr>
                <w:rFonts w:ascii="Times New Roman" w:hAnsi="Times New Roman" w:cs="Times New Roman"/>
                <w:sz w:val="20"/>
                <w:szCs w:val="20"/>
              </w:rPr>
            </w:pPr>
          </w:p>
        </w:tc>
        <w:tc>
          <w:tcPr>
            <w:tcW w:w="1210" w:type="pct"/>
          </w:tcPr>
          <w:p w:rsidR="007774F2" w:rsidRPr="002619FF" w:rsidRDefault="007774F2" w:rsidP="00A7191A">
            <w:pPr>
              <w:tabs>
                <w:tab w:val="left" w:pos="851"/>
              </w:tabs>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t>Водный кодекс РФ</w:t>
            </w:r>
          </w:p>
        </w:tc>
      </w:tr>
      <w:tr w:rsidR="007774F2" w:rsidRPr="002619FF" w:rsidTr="00523967">
        <w:trPr>
          <w:trHeight w:val="983"/>
          <w:jc w:val="center"/>
        </w:trPr>
        <w:tc>
          <w:tcPr>
            <w:tcW w:w="983" w:type="pct"/>
            <w:vAlign w:val="center"/>
          </w:tcPr>
          <w:p w:rsidR="007774F2" w:rsidRPr="002619FF" w:rsidRDefault="007774F2" w:rsidP="00A7191A">
            <w:pPr>
              <w:pStyle w:val="ab"/>
              <w:tabs>
                <w:tab w:val="left" w:pos="851"/>
              </w:tabs>
              <w:suppressAutoHyphens/>
              <w:ind w:firstLine="0"/>
              <w:jc w:val="center"/>
              <w:rPr>
                <w:sz w:val="20"/>
              </w:rPr>
            </w:pPr>
            <w:r w:rsidRPr="002619FF">
              <w:rPr>
                <w:sz w:val="20"/>
              </w:rPr>
              <w:t>Водоохранная зона</w:t>
            </w:r>
          </w:p>
        </w:tc>
        <w:tc>
          <w:tcPr>
            <w:tcW w:w="2807" w:type="pct"/>
          </w:tcPr>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 xml:space="preserve">В границах водоохранных зон </w:t>
            </w:r>
            <w:r w:rsidRPr="002619FF">
              <w:rPr>
                <w:rFonts w:ascii="Times New Roman" w:hAnsi="Times New Roman" w:cs="Times New Roman"/>
                <w:b/>
                <w:sz w:val="20"/>
                <w:szCs w:val="20"/>
              </w:rPr>
              <w:t>запрещаются</w:t>
            </w:r>
            <w:r w:rsidRPr="002619FF">
              <w:rPr>
                <w:rFonts w:ascii="Times New Roman" w:hAnsi="Times New Roman" w:cs="Times New Roman"/>
                <w:sz w:val="20"/>
                <w:szCs w:val="20"/>
              </w:rPr>
              <w:t>:</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использование сточных вод в целях регулирования плодородия почв;</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осуществление авиационных мер по борьбе с вредными организмами;</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bookmarkStart w:id="40" w:name="sub_65154"/>
            <w:r w:rsidRPr="002619FF">
              <w:rPr>
                <w:rFonts w:ascii="Times New Roman" w:hAnsi="Times New Roman" w:cs="Times New Roman"/>
                <w:snapToGrid w:val="0"/>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bookmarkEnd w:id="40"/>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размещение специализированных хранилищ пестицидов и агрохимикатов, применение пестицидов и агрохимикатов;</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сброс сточных, в том числе дренажных, вод;</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 xml:space="preserve">разведка и добыча общераспространенных полезных </w:t>
            </w:r>
            <w:r w:rsidRPr="002619FF">
              <w:rPr>
                <w:rFonts w:ascii="Times New Roman" w:hAnsi="Times New Roman" w:cs="Times New Roman"/>
                <w:snapToGrid w:val="0"/>
                <w:sz w:val="20"/>
                <w:szCs w:val="20"/>
              </w:rPr>
              <w:lastRenderedPageBreak/>
              <w:t xml:space="preserve">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14" w:history="1">
              <w:r w:rsidRPr="002619FF">
                <w:rPr>
                  <w:rFonts w:ascii="Times New Roman" w:hAnsi="Times New Roman" w:cs="Times New Roman"/>
                  <w:snapToGrid w:val="0"/>
                  <w:sz w:val="20"/>
                  <w:szCs w:val="20"/>
                </w:rPr>
                <w:t>законодательством</w:t>
              </w:r>
            </w:hyperlink>
            <w:r w:rsidRPr="002619FF">
              <w:rPr>
                <w:rFonts w:ascii="Times New Roman" w:hAnsi="Times New Roman" w:cs="Times New Roman"/>
                <w:snapToGrid w:val="0"/>
                <w:sz w:val="20"/>
                <w:szCs w:val="20"/>
              </w:rPr>
              <w:t xml:space="preserve"> РФ о недрах горных отводов и (или) геологических отводов на основании утвержденного технического проекта в соответствии со </w:t>
            </w:r>
            <w:hyperlink r:id="rId15" w:history="1">
              <w:r w:rsidRPr="002619FF">
                <w:rPr>
                  <w:rFonts w:ascii="Times New Roman" w:hAnsi="Times New Roman" w:cs="Times New Roman"/>
                  <w:snapToGrid w:val="0"/>
                  <w:sz w:val="20"/>
                  <w:szCs w:val="20"/>
                </w:rPr>
                <w:t>статьей 19.1</w:t>
              </w:r>
            </w:hyperlink>
            <w:r w:rsidRPr="002619FF">
              <w:rPr>
                <w:rFonts w:ascii="Times New Roman" w:hAnsi="Times New Roman" w:cs="Times New Roman"/>
                <w:snapToGrid w:val="0"/>
                <w:sz w:val="20"/>
                <w:szCs w:val="20"/>
              </w:rPr>
              <w:t xml:space="preserve"> Закона РФ от 21.02.1992 г. N 2395-I "О недрах").</w:t>
            </w:r>
          </w:p>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 xml:space="preserve">В границах водоохранных зон </w:t>
            </w:r>
            <w:r w:rsidRPr="002619FF">
              <w:rPr>
                <w:rFonts w:ascii="Times New Roman" w:hAnsi="Times New Roman" w:cs="Times New Roman"/>
                <w:b/>
                <w:sz w:val="20"/>
                <w:szCs w:val="20"/>
              </w:rPr>
              <w:t>допускаются</w:t>
            </w:r>
            <w:r w:rsidRPr="002619FF">
              <w:rPr>
                <w:rFonts w:ascii="Times New Roman" w:hAnsi="Times New Roman" w:cs="Times New Roman"/>
                <w:sz w:val="20"/>
                <w:szCs w:val="20"/>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bookmarkStart w:id="41" w:name="sub_65163"/>
          </w:p>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Под сооружениями, обеспечивающими охрану водных объектов от загрязнения, засорения, заиления и истощения вод, понимаются:</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централизованные системы водоотведения (канализации), централизованные ливневые системы водоотведения;</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7774F2" w:rsidRPr="002619FF" w:rsidRDefault="007774F2" w:rsidP="002426E3">
            <w:pPr>
              <w:keepLines/>
              <w:widowControl w:val="0"/>
              <w:numPr>
                <w:ilvl w:val="0"/>
                <w:numId w:val="7"/>
              </w:numPr>
              <w:tabs>
                <w:tab w:val="clear" w:pos="2869"/>
                <w:tab w:val="num" w:pos="88"/>
                <w:tab w:val="left" w:pos="367"/>
                <w:tab w:val="left" w:pos="851"/>
              </w:tabs>
              <w:suppressAutoHyphens/>
              <w:ind w:left="0" w:firstLine="274"/>
              <w:jc w:val="both"/>
              <w:rPr>
                <w:rFonts w:ascii="Times New Roman" w:hAnsi="Times New Roman" w:cs="Times New Roman"/>
                <w:snapToGrid w:val="0"/>
                <w:sz w:val="20"/>
                <w:szCs w:val="20"/>
              </w:rPr>
            </w:pPr>
            <w:r w:rsidRPr="002619FF">
              <w:rPr>
                <w:rFonts w:ascii="Times New Roman" w:hAnsi="Times New Roman" w:cs="Times New Roman"/>
                <w:snapToGrid w:val="0"/>
                <w:sz w:val="20"/>
                <w:szCs w:val="20"/>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7774F2" w:rsidRPr="002619FF" w:rsidRDefault="007774F2" w:rsidP="002426E3">
            <w:pPr>
              <w:tabs>
                <w:tab w:val="left" w:pos="851"/>
              </w:tabs>
              <w:suppressAutoHyphens/>
              <w:ind w:firstLine="274"/>
              <w:jc w:val="both"/>
              <w:rPr>
                <w:rFonts w:ascii="Times New Roman" w:hAnsi="Times New Roman" w:cs="Times New Roman"/>
                <w:sz w:val="20"/>
                <w:szCs w:val="20"/>
              </w:rPr>
            </w:pPr>
            <w:r w:rsidRPr="002619FF">
              <w:rPr>
                <w:rFonts w:ascii="Times New Roman" w:hAnsi="Times New Roman" w:cs="Times New Roman"/>
                <w:sz w:val="20"/>
                <w:szCs w:val="20"/>
              </w:rPr>
              <w:t xml:space="preserve">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w:t>
            </w:r>
            <w:r w:rsidRPr="002619FF">
              <w:rPr>
                <w:rFonts w:ascii="Times New Roman" w:hAnsi="Times New Roman" w:cs="Times New Roman"/>
                <w:b/>
                <w:sz w:val="20"/>
                <w:szCs w:val="20"/>
              </w:rPr>
              <w:t>допускается</w:t>
            </w:r>
            <w:r w:rsidRPr="002619FF">
              <w:rPr>
                <w:rFonts w:ascii="Times New Roman" w:hAnsi="Times New Roman" w:cs="Times New Roman"/>
                <w:sz w:val="20"/>
                <w:szCs w:val="20"/>
              </w:rPr>
              <w:t xml:space="preserve">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bookmarkEnd w:id="41"/>
          </w:p>
        </w:tc>
        <w:tc>
          <w:tcPr>
            <w:tcW w:w="1210" w:type="pct"/>
          </w:tcPr>
          <w:p w:rsidR="007774F2" w:rsidRPr="002619FF" w:rsidRDefault="004911C1" w:rsidP="00A7191A">
            <w:pPr>
              <w:tabs>
                <w:tab w:val="left" w:pos="851"/>
              </w:tabs>
              <w:suppressAutoHyphens/>
              <w:autoSpaceDE w:val="0"/>
              <w:autoSpaceDN w:val="0"/>
              <w:adjustRightInd w:val="0"/>
              <w:jc w:val="center"/>
              <w:rPr>
                <w:rFonts w:ascii="Times New Roman" w:hAnsi="Times New Roman" w:cs="Times New Roman"/>
                <w:bCs/>
                <w:sz w:val="20"/>
                <w:szCs w:val="20"/>
              </w:rPr>
            </w:pPr>
            <w:r w:rsidRPr="002619FF">
              <w:rPr>
                <w:rFonts w:ascii="Times New Roman" w:hAnsi="Times New Roman" w:cs="Times New Roman"/>
                <w:bCs/>
                <w:sz w:val="20"/>
                <w:szCs w:val="20"/>
              </w:rPr>
              <w:lastRenderedPageBreak/>
              <w:t>Водный кодекс РФ</w:t>
            </w:r>
          </w:p>
        </w:tc>
      </w:tr>
    </w:tbl>
    <w:p w:rsidR="007774F2" w:rsidRPr="002619FF" w:rsidRDefault="007774F2" w:rsidP="00A7191A">
      <w:pPr>
        <w:tabs>
          <w:tab w:val="left" w:pos="851"/>
        </w:tabs>
        <w:suppressAutoHyphens/>
        <w:spacing w:after="0" w:line="240" w:lineRule="auto"/>
        <w:ind w:firstLine="709"/>
        <w:jc w:val="center"/>
        <w:rPr>
          <w:rFonts w:ascii="Times New Roman" w:hAnsi="Times New Roman" w:cs="Times New Roman"/>
          <w:b/>
          <w:sz w:val="28"/>
          <w:szCs w:val="28"/>
          <w:lang w:eastAsia="ru-RU"/>
        </w:rPr>
      </w:pPr>
    </w:p>
    <w:p w:rsidR="007C1F68" w:rsidRPr="002619FF" w:rsidRDefault="007C1F68"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2" w:name="_Toc44951218"/>
      <w:r w:rsidRPr="002619FF">
        <w:rPr>
          <w:rFonts w:ascii="Times New Roman" w:hAnsi="Times New Roman" w:cs="Times New Roman"/>
          <w:b/>
          <w:color w:val="auto"/>
          <w:sz w:val="28"/>
          <w:szCs w:val="28"/>
          <w:lang w:eastAsia="ru-RU"/>
        </w:rPr>
        <w:t xml:space="preserve">Зоны </w:t>
      </w:r>
      <w:r w:rsidR="003D335A" w:rsidRPr="002619FF">
        <w:rPr>
          <w:rFonts w:ascii="Times New Roman" w:hAnsi="Times New Roman" w:cs="Times New Roman"/>
          <w:b/>
          <w:color w:val="auto"/>
          <w:sz w:val="28"/>
          <w:szCs w:val="28"/>
          <w:lang w:eastAsia="ru-RU"/>
        </w:rPr>
        <w:t>затопления и подтопления</w:t>
      </w:r>
      <w:bookmarkEnd w:id="42"/>
    </w:p>
    <w:p w:rsidR="000366E3" w:rsidRPr="002619FF" w:rsidRDefault="000366E3" w:rsidP="00A7191A">
      <w:pPr>
        <w:pStyle w:val="a8"/>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Согласно распоряжению Кабинета Министров Республи</w:t>
      </w:r>
      <w:r w:rsidR="000830BA">
        <w:rPr>
          <w:rFonts w:ascii="Times New Roman" w:hAnsi="Times New Roman" w:cs="Times New Roman"/>
          <w:sz w:val="28"/>
          <w:szCs w:val="28"/>
          <w:lang w:eastAsia="ru-RU"/>
        </w:rPr>
        <w:t>ки, Татарстан от 29.08.2013 №16</w:t>
      </w:r>
      <w:r w:rsidRPr="002619FF">
        <w:rPr>
          <w:rFonts w:ascii="Times New Roman" w:hAnsi="Times New Roman" w:cs="Times New Roman"/>
          <w:sz w:val="28"/>
          <w:szCs w:val="28"/>
          <w:lang w:eastAsia="ru-RU"/>
        </w:rPr>
        <w:t>25-р (с изменениями от 16.02.2019 №301-р)</w:t>
      </w:r>
      <w:r w:rsidR="000830BA">
        <w:rPr>
          <w:rFonts w:ascii="Times New Roman" w:hAnsi="Times New Roman" w:cs="Times New Roman"/>
          <w:sz w:val="28"/>
          <w:szCs w:val="28"/>
          <w:lang w:eastAsia="ru-RU"/>
        </w:rPr>
        <w:t>,</w:t>
      </w:r>
      <w:r w:rsidRPr="002619FF">
        <w:rPr>
          <w:rFonts w:ascii="Times New Roman" w:hAnsi="Times New Roman" w:cs="Times New Roman"/>
          <w:sz w:val="28"/>
          <w:szCs w:val="28"/>
          <w:lang w:eastAsia="ru-RU"/>
        </w:rPr>
        <w:t xml:space="preserve"> Иштуганское сельское поселение не включен</w:t>
      </w:r>
      <w:r w:rsidR="000B40FA">
        <w:rPr>
          <w:rFonts w:ascii="Times New Roman" w:hAnsi="Times New Roman" w:cs="Times New Roman"/>
          <w:sz w:val="28"/>
          <w:szCs w:val="28"/>
          <w:lang w:eastAsia="ru-RU"/>
        </w:rPr>
        <w:t>о</w:t>
      </w:r>
      <w:r w:rsidRPr="002619FF">
        <w:rPr>
          <w:rFonts w:ascii="Times New Roman" w:hAnsi="Times New Roman" w:cs="Times New Roman"/>
          <w:sz w:val="28"/>
          <w:szCs w:val="28"/>
          <w:lang w:eastAsia="ru-RU"/>
        </w:rPr>
        <w:t xml:space="preserve"> в «Перечень населенных пунктов Республики </w:t>
      </w:r>
      <w:r w:rsidRPr="002619FF">
        <w:rPr>
          <w:rFonts w:ascii="Times New Roman" w:hAnsi="Times New Roman" w:cs="Times New Roman"/>
          <w:sz w:val="28"/>
          <w:szCs w:val="28"/>
          <w:lang w:eastAsia="ru-RU"/>
        </w:rPr>
        <w:lastRenderedPageBreak/>
        <w:t>попадающих в зоны возможного затопления (подтопления</w:t>
      </w:r>
      <w:r w:rsidR="000B40FA">
        <w:rPr>
          <w:rFonts w:ascii="Times New Roman" w:hAnsi="Times New Roman" w:cs="Times New Roman"/>
          <w:sz w:val="28"/>
          <w:szCs w:val="28"/>
          <w:lang w:eastAsia="ru-RU"/>
        </w:rPr>
        <w:t>)</w:t>
      </w:r>
      <w:r w:rsidRPr="002619FF">
        <w:rPr>
          <w:rFonts w:ascii="Times New Roman" w:hAnsi="Times New Roman" w:cs="Times New Roman"/>
          <w:sz w:val="28"/>
          <w:szCs w:val="28"/>
          <w:lang w:eastAsia="ru-RU"/>
        </w:rPr>
        <w:t xml:space="preserve"> в паводковый период</w:t>
      </w:r>
      <w:r w:rsidR="000B40FA">
        <w:rPr>
          <w:rFonts w:ascii="Times New Roman" w:hAnsi="Times New Roman" w:cs="Times New Roman"/>
          <w:sz w:val="28"/>
          <w:szCs w:val="28"/>
          <w:lang w:eastAsia="ru-RU"/>
        </w:rPr>
        <w:t>»</w:t>
      </w:r>
      <w:r w:rsidRPr="002619FF">
        <w:rPr>
          <w:rFonts w:ascii="Times New Roman" w:hAnsi="Times New Roman" w:cs="Times New Roman"/>
          <w:sz w:val="28"/>
          <w:szCs w:val="28"/>
          <w:lang w:eastAsia="ru-RU"/>
        </w:rPr>
        <w:t>.</w:t>
      </w:r>
    </w:p>
    <w:p w:rsidR="000366E3" w:rsidRPr="002619FF" w:rsidRDefault="000366E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Согласно данным органов местного самоуправления, зон</w:t>
      </w:r>
      <w:r w:rsidR="000B40FA">
        <w:rPr>
          <w:rFonts w:ascii="Times New Roman" w:hAnsi="Times New Roman" w:cs="Times New Roman"/>
          <w:sz w:val="28"/>
          <w:szCs w:val="28"/>
          <w:lang w:eastAsia="ru-RU"/>
        </w:rPr>
        <w:t>ы</w:t>
      </w:r>
      <w:r w:rsidRPr="002619FF">
        <w:rPr>
          <w:rFonts w:ascii="Times New Roman" w:hAnsi="Times New Roman" w:cs="Times New Roman"/>
          <w:sz w:val="28"/>
          <w:szCs w:val="28"/>
          <w:lang w:eastAsia="ru-RU"/>
        </w:rPr>
        <w:t xml:space="preserve"> затопления и подтопления на те</w:t>
      </w:r>
      <w:r w:rsidR="001F471E" w:rsidRPr="002619FF">
        <w:rPr>
          <w:rFonts w:ascii="Times New Roman" w:hAnsi="Times New Roman" w:cs="Times New Roman"/>
          <w:sz w:val="28"/>
          <w:szCs w:val="28"/>
          <w:lang w:eastAsia="ru-RU"/>
        </w:rPr>
        <w:t>рритории поселения отсутствуют</w:t>
      </w:r>
      <w:r w:rsidR="000B40FA">
        <w:rPr>
          <w:rFonts w:ascii="Times New Roman" w:hAnsi="Times New Roman" w:cs="Times New Roman"/>
          <w:sz w:val="28"/>
          <w:szCs w:val="28"/>
          <w:lang w:eastAsia="ru-RU"/>
        </w:rPr>
        <w:t>, реки удалены от населенного пункта и</w:t>
      </w:r>
      <w:r w:rsidR="001F471E" w:rsidRPr="002619FF">
        <w:rPr>
          <w:rFonts w:ascii="Times New Roman" w:hAnsi="Times New Roman" w:cs="Times New Roman"/>
          <w:sz w:val="28"/>
          <w:szCs w:val="28"/>
          <w:lang w:eastAsia="ru-RU"/>
        </w:rPr>
        <w:t xml:space="preserve"> </w:t>
      </w:r>
      <w:r w:rsidRPr="002619FF">
        <w:rPr>
          <w:rFonts w:ascii="Times New Roman" w:hAnsi="Times New Roman" w:cs="Times New Roman"/>
          <w:sz w:val="28"/>
          <w:szCs w:val="28"/>
          <w:lang w:eastAsia="ru-RU"/>
        </w:rPr>
        <w:t>не представляют опасности в период половодья</w:t>
      </w:r>
      <w:r w:rsidR="002A34F3">
        <w:rPr>
          <w:rFonts w:ascii="Times New Roman" w:hAnsi="Times New Roman" w:cs="Times New Roman"/>
          <w:spacing w:val="2"/>
          <w:sz w:val="28"/>
          <w:szCs w:val="28"/>
        </w:rPr>
        <w:t xml:space="preserve"> [1</w:t>
      </w:r>
      <w:r w:rsidR="00B978A5" w:rsidRPr="002619FF">
        <w:rPr>
          <w:rFonts w:ascii="Times New Roman" w:hAnsi="Times New Roman" w:cs="Times New Roman"/>
          <w:spacing w:val="2"/>
          <w:sz w:val="28"/>
          <w:szCs w:val="28"/>
        </w:rPr>
        <w:t>8]</w:t>
      </w:r>
      <w:r w:rsidRPr="002619FF">
        <w:rPr>
          <w:rFonts w:ascii="Times New Roman" w:hAnsi="Times New Roman" w:cs="Times New Roman"/>
          <w:sz w:val="28"/>
          <w:szCs w:val="28"/>
          <w:lang w:eastAsia="ru-RU"/>
        </w:rPr>
        <w:t>.</w:t>
      </w:r>
    </w:p>
    <w:p w:rsidR="009345A8" w:rsidRPr="002619FF" w:rsidRDefault="009345A8" w:rsidP="00A7191A">
      <w:pPr>
        <w:tabs>
          <w:tab w:val="left" w:pos="851"/>
        </w:tabs>
        <w:suppressAutoHyphens/>
        <w:spacing w:after="0" w:line="240" w:lineRule="auto"/>
        <w:ind w:firstLine="709"/>
        <w:rPr>
          <w:rFonts w:ascii="Times New Roman" w:hAnsi="Times New Roman" w:cs="Times New Roman"/>
          <w:sz w:val="28"/>
          <w:szCs w:val="28"/>
          <w:lang w:eastAsia="ru-RU"/>
        </w:rPr>
      </w:pPr>
    </w:p>
    <w:p w:rsidR="005D1D2F" w:rsidRPr="002619FF" w:rsidRDefault="007C1F68"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3" w:name="_Toc44951219"/>
      <w:r w:rsidRPr="002619FF">
        <w:rPr>
          <w:rFonts w:ascii="Times New Roman" w:hAnsi="Times New Roman" w:cs="Times New Roman"/>
          <w:b/>
          <w:color w:val="auto"/>
          <w:sz w:val="28"/>
          <w:szCs w:val="28"/>
          <w:lang w:eastAsia="ru-RU"/>
        </w:rPr>
        <w:t>Зоны санитарной охраны источников питьевого и</w:t>
      </w:r>
      <w:r w:rsidR="00274EA8" w:rsidRPr="002619FF">
        <w:rPr>
          <w:rFonts w:ascii="Times New Roman" w:hAnsi="Times New Roman" w:cs="Times New Roman"/>
          <w:b/>
          <w:color w:val="auto"/>
          <w:sz w:val="28"/>
          <w:szCs w:val="28"/>
          <w:lang w:eastAsia="ru-RU"/>
        </w:rPr>
        <w:t xml:space="preserve"> </w:t>
      </w:r>
      <w:r w:rsidRPr="002619FF">
        <w:rPr>
          <w:rFonts w:ascii="Times New Roman" w:hAnsi="Times New Roman" w:cs="Times New Roman"/>
          <w:b/>
          <w:color w:val="auto"/>
          <w:sz w:val="28"/>
          <w:szCs w:val="28"/>
          <w:lang w:eastAsia="ru-RU"/>
        </w:rPr>
        <w:t>хозя</w:t>
      </w:r>
      <w:r w:rsidR="002F3C5D" w:rsidRPr="002619FF">
        <w:rPr>
          <w:rFonts w:ascii="Times New Roman" w:hAnsi="Times New Roman" w:cs="Times New Roman"/>
          <w:b/>
          <w:color w:val="auto"/>
          <w:sz w:val="28"/>
          <w:szCs w:val="28"/>
          <w:lang w:eastAsia="ru-RU"/>
        </w:rPr>
        <w:t>йственно-бытового водоснабжения</w:t>
      </w:r>
      <w:bookmarkEnd w:id="43"/>
    </w:p>
    <w:p w:rsidR="00A378E6" w:rsidRPr="002619FF" w:rsidRDefault="00886D06"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Для скважин, используемых для хозяйственно-питьевых целей населения, принадлежащ</w:t>
      </w:r>
      <w:r w:rsidR="00CC18B2" w:rsidRPr="002619FF">
        <w:rPr>
          <w:rFonts w:ascii="Times New Roman" w:hAnsi="Times New Roman" w:cs="Times New Roman"/>
          <w:sz w:val="28"/>
          <w:szCs w:val="28"/>
          <w:lang w:eastAsia="ru-RU"/>
        </w:rPr>
        <w:t>их</w:t>
      </w:r>
      <w:r w:rsidRPr="002619FF">
        <w:rPr>
          <w:rFonts w:ascii="Times New Roman" w:hAnsi="Times New Roman" w:cs="Times New Roman"/>
          <w:sz w:val="28"/>
          <w:szCs w:val="28"/>
          <w:lang w:eastAsia="ru-RU"/>
        </w:rPr>
        <w:t xml:space="preserve"> О</w:t>
      </w:r>
      <w:r w:rsidR="009671F9" w:rsidRPr="002619FF">
        <w:rPr>
          <w:rFonts w:ascii="Times New Roman" w:hAnsi="Times New Roman" w:cs="Times New Roman"/>
          <w:sz w:val="28"/>
          <w:szCs w:val="28"/>
          <w:lang w:eastAsia="ru-RU"/>
        </w:rPr>
        <w:t>АО «Шеморданское МПП ЖКХ</w:t>
      </w:r>
      <w:r w:rsidRPr="002619FF">
        <w:rPr>
          <w:rFonts w:ascii="Times New Roman" w:hAnsi="Times New Roman" w:cs="Times New Roman"/>
          <w:sz w:val="28"/>
          <w:szCs w:val="28"/>
          <w:lang w:eastAsia="ru-RU"/>
        </w:rPr>
        <w:t>», разработаны проекты зон санитарной охраны</w:t>
      </w:r>
      <w:r w:rsidR="00A378E6" w:rsidRPr="002619FF">
        <w:rPr>
          <w:rFonts w:ascii="Times New Roman" w:hAnsi="Times New Roman" w:cs="Times New Roman"/>
          <w:sz w:val="28"/>
          <w:szCs w:val="28"/>
          <w:lang w:eastAsia="ru-RU"/>
        </w:rPr>
        <w:t>, утвержденные приказами Министерства экологии РТ</w:t>
      </w:r>
      <w:r w:rsidR="002A34F3">
        <w:rPr>
          <w:rFonts w:ascii="Times New Roman" w:hAnsi="Times New Roman" w:cs="Times New Roman"/>
          <w:sz w:val="28"/>
          <w:szCs w:val="28"/>
          <w:lang w:eastAsia="ru-RU"/>
        </w:rPr>
        <w:t xml:space="preserve"> [36</w:t>
      </w:r>
      <w:r w:rsidR="00B978A5" w:rsidRPr="002619FF">
        <w:rPr>
          <w:rFonts w:ascii="Times New Roman" w:hAnsi="Times New Roman" w:cs="Times New Roman"/>
          <w:sz w:val="28"/>
          <w:szCs w:val="28"/>
          <w:lang w:eastAsia="ru-RU"/>
        </w:rPr>
        <w:t>]</w:t>
      </w:r>
      <w:r w:rsidR="00A378E6" w:rsidRPr="002619FF">
        <w:rPr>
          <w:rFonts w:ascii="Times New Roman" w:hAnsi="Times New Roman" w:cs="Times New Roman"/>
          <w:sz w:val="28"/>
          <w:szCs w:val="28"/>
          <w:lang w:eastAsia="ru-RU"/>
        </w:rPr>
        <w:t>.</w:t>
      </w:r>
    </w:p>
    <w:p w:rsidR="00C063AC" w:rsidRPr="002619FF" w:rsidRDefault="00886D06"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r w:rsidRPr="002619FF">
        <w:rPr>
          <w:rFonts w:ascii="Times New Roman" w:hAnsi="Times New Roman" w:cs="Times New Roman"/>
          <w:sz w:val="28"/>
          <w:szCs w:val="28"/>
          <w:lang w:eastAsia="ru-RU"/>
        </w:rPr>
        <w:t>И</w:t>
      </w:r>
      <w:r w:rsidR="00C063AC" w:rsidRPr="002619FF">
        <w:rPr>
          <w:rFonts w:ascii="Times New Roman" w:hAnsi="Times New Roman" w:cs="Times New Roman"/>
          <w:sz w:val="28"/>
          <w:szCs w:val="28"/>
          <w:lang w:eastAsia="ru-RU"/>
        </w:rPr>
        <w:t>нформация о зонах санитарной охраны источников водоснабжения по первому, второму и третьему поясам, регламентах их использования и фактическом состоянии</w:t>
      </w:r>
      <w:r w:rsidRPr="002619FF">
        <w:rPr>
          <w:rFonts w:ascii="Times New Roman" w:hAnsi="Times New Roman" w:cs="Times New Roman"/>
          <w:sz w:val="28"/>
          <w:szCs w:val="28"/>
          <w:lang w:eastAsia="ru-RU"/>
        </w:rPr>
        <w:t xml:space="preserve"> представлена в таблицах 6.8.1 и 6.8.2.</w:t>
      </w:r>
      <w:r w:rsidR="0097400A" w:rsidRPr="002619FF">
        <w:rPr>
          <w:rFonts w:ascii="Times New Roman" w:hAnsi="Times New Roman" w:cs="Times New Roman"/>
          <w:sz w:val="28"/>
          <w:szCs w:val="28"/>
          <w:lang w:eastAsia="ru-RU"/>
        </w:rPr>
        <w:t xml:space="preserve"> </w:t>
      </w:r>
    </w:p>
    <w:p w:rsidR="00C063AC" w:rsidRPr="002619FF" w:rsidRDefault="00020EA4"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Таблица 6.8.1</w:t>
      </w:r>
    </w:p>
    <w:p w:rsidR="00BD644C" w:rsidRDefault="00BD644C"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pacing w:val="2"/>
          <w:sz w:val="28"/>
          <w:szCs w:val="28"/>
          <w:shd w:val="clear" w:color="auto" w:fill="FFFFFF"/>
        </w:rPr>
        <w:t xml:space="preserve">Зоны санитарной охраны источников питьевого и хозяйственно-бытового водоснабжения, расположенные </w:t>
      </w:r>
      <w:r w:rsidRPr="002619FF">
        <w:rPr>
          <w:rFonts w:ascii="Times New Roman" w:hAnsi="Times New Roman" w:cs="Times New Roman"/>
          <w:sz w:val="28"/>
          <w:szCs w:val="28"/>
        </w:rPr>
        <w:t xml:space="preserve">на территории </w:t>
      </w:r>
      <w:r w:rsidR="004F3C09" w:rsidRPr="002619FF">
        <w:rPr>
          <w:rFonts w:ascii="Times New Roman" w:hAnsi="Times New Roman" w:cs="Times New Roman"/>
          <w:sz w:val="28"/>
          <w:szCs w:val="28"/>
        </w:rPr>
        <w:t>Иштуганского</w:t>
      </w:r>
      <w:r w:rsidRPr="002619FF">
        <w:rPr>
          <w:rFonts w:ascii="Times New Roman" w:hAnsi="Times New Roman" w:cs="Times New Roman"/>
          <w:sz w:val="28"/>
          <w:szCs w:val="28"/>
        </w:rPr>
        <w:t xml:space="preserve">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5000" w:type="pct"/>
        <w:tblLayout w:type="fixed"/>
        <w:tblLook w:val="04A0" w:firstRow="1" w:lastRow="0" w:firstColumn="1" w:lastColumn="0" w:noHBand="0" w:noVBand="1"/>
      </w:tblPr>
      <w:tblGrid>
        <w:gridCol w:w="1838"/>
        <w:gridCol w:w="975"/>
        <w:gridCol w:w="975"/>
        <w:gridCol w:w="1281"/>
        <w:gridCol w:w="1952"/>
        <w:gridCol w:w="1249"/>
        <w:gridCol w:w="1867"/>
      </w:tblGrid>
      <w:tr w:rsidR="002619FF" w:rsidRPr="002619FF" w:rsidTr="00BE2F7B">
        <w:trPr>
          <w:trHeight w:val="1230"/>
        </w:trPr>
        <w:tc>
          <w:tcPr>
            <w:tcW w:w="906"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Наименование объекта, для которого устанавливается зона</w:t>
            </w:r>
          </w:p>
        </w:tc>
        <w:tc>
          <w:tcPr>
            <w:tcW w:w="1594" w:type="pct"/>
            <w:gridSpan w:val="3"/>
            <w:vAlign w:val="center"/>
          </w:tcPr>
          <w:p w:rsidR="00810DD7" w:rsidRPr="002619FF" w:rsidRDefault="00230CC5" w:rsidP="00A7191A">
            <w:pPr>
              <w:pStyle w:val="ab"/>
              <w:tabs>
                <w:tab w:val="left" w:pos="851"/>
              </w:tabs>
              <w:suppressAutoHyphens/>
              <w:ind w:firstLine="0"/>
              <w:jc w:val="center"/>
              <w:rPr>
                <w:sz w:val="20"/>
              </w:rPr>
            </w:pPr>
            <w:r w:rsidRPr="002619FF">
              <w:rPr>
                <w:sz w:val="20"/>
              </w:rPr>
              <w:t>Зоны санитарной охраны</w:t>
            </w:r>
            <w:r w:rsidR="00810DD7" w:rsidRPr="002619FF">
              <w:rPr>
                <w:sz w:val="20"/>
              </w:rPr>
              <w:t>,м</w:t>
            </w:r>
          </w:p>
        </w:tc>
        <w:tc>
          <w:tcPr>
            <w:tcW w:w="963"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Источник данных</w:t>
            </w:r>
          </w:p>
        </w:tc>
        <w:tc>
          <w:tcPr>
            <w:tcW w:w="616"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Сведения в ЕГРН</w:t>
            </w:r>
          </w:p>
        </w:tc>
        <w:tc>
          <w:tcPr>
            <w:tcW w:w="921"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Фактическое  соблюдение режима использования зоны</w:t>
            </w:r>
          </w:p>
        </w:tc>
      </w:tr>
      <w:tr w:rsidR="002619FF" w:rsidRPr="002619FF" w:rsidTr="00BE2F7B">
        <w:trPr>
          <w:trHeight w:val="345"/>
        </w:trPr>
        <w:tc>
          <w:tcPr>
            <w:tcW w:w="906" w:type="pct"/>
            <w:vAlign w:val="center"/>
          </w:tcPr>
          <w:p w:rsidR="00810DD7" w:rsidRPr="002619FF" w:rsidRDefault="00810DD7" w:rsidP="00A7191A">
            <w:pPr>
              <w:pStyle w:val="ab"/>
              <w:tabs>
                <w:tab w:val="left" w:pos="851"/>
              </w:tabs>
              <w:suppressAutoHyphens/>
              <w:ind w:firstLine="0"/>
              <w:jc w:val="center"/>
              <w:rPr>
                <w:sz w:val="20"/>
              </w:rPr>
            </w:pPr>
          </w:p>
        </w:tc>
        <w:tc>
          <w:tcPr>
            <w:tcW w:w="481"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1 пояса</w:t>
            </w:r>
          </w:p>
        </w:tc>
        <w:tc>
          <w:tcPr>
            <w:tcW w:w="481"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2 пояса</w:t>
            </w:r>
          </w:p>
        </w:tc>
        <w:tc>
          <w:tcPr>
            <w:tcW w:w="632"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3 пояса</w:t>
            </w:r>
          </w:p>
        </w:tc>
        <w:tc>
          <w:tcPr>
            <w:tcW w:w="963" w:type="pct"/>
            <w:vAlign w:val="center"/>
          </w:tcPr>
          <w:p w:rsidR="00810DD7" w:rsidRPr="002619FF" w:rsidRDefault="00810DD7" w:rsidP="00A7191A">
            <w:pPr>
              <w:pStyle w:val="ab"/>
              <w:tabs>
                <w:tab w:val="left" w:pos="851"/>
              </w:tabs>
              <w:suppressAutoHyphens/>
              <w:ind w:firstLine="0"/>
              <w:jc w:val="center"/>
              <w:rPr>
                <w:sz w:val="20"/>
              </w:rPr>
            </w:pPr>
          </w:p>
        </w:tc>
        <w:tc>
          <w:tcPr>
            <w:tcW w:w="616" w:type="pct"/>
            <w:vAlign w:val="center"/>
          </w:tcPr>
          <w:p w:rsidR="00810DD7" w:rsidRPr="002619FF" w:rsidRDefault="00810DD7" w:rsidP="00A7191A">
            <w:pPr>
              <w:pStyle w:val="ab"/>
              <w:tabs>
                <w:tab w:val="left" w:pos="851"/>
              </w:tabs>
              <w:suppressAutoHyphens/>
              <w:ind w:firstLine="0"/>
              <w:jc w:val="center"/>
              <w:rPr>
                <w:sz w:val="20"/>
              </w:rPr>
            </w:pPr>
          </w:p>
        </w:tc>
        <w:tc>
          <w:tcPr>
            <w:tcW w:w="921" w:type="pct"/>
            <w:vAlign w:val="center"/>
          </w:tcPr>
          <w:p w:rsidR="00810DD7" w:rsidRPr="002619FF" w:rsidRDefault="00810DD7" w:rsidP="00A7191A">
            <w:pPr>
              <w:pStyle w:val="ab"/>
              <w:tabs>
                <w:tab w:val="left" w:pos="851"/>
              </w:tabs>
              <w:suppressAutoHyphens/>
              <w:ind w:firstLine="0"/>
              <w:jc w:val="center"/>
              <w:rPr>
                <w:sz w:val="20"/>
              </w:rPr>
            </w:pPr>
          </w:p>
        </w:tc>
      </w:tr>
      <w:tr w:rsidR="002619FF" w:rsidRPr="002619FF" w:rsidTr="00BE2F7B">
        <w:tc>
          <w:tcPr>
            <w:tcW w:w="906" w:type="pct"/>
            <w:vAlign w:val="center"/>
          </w:tcPr>
          <w:p w:rsidR="00810DD7" w:rsidRPr="002619FF" w:rsidRDefault="00810DD7" w:rsidP="00A7191A">
            <w:pPr>
              <w:pStyle w:val="ab"/>
              <w:tabs>
                <w:tab w:val="left" w:pos="851"/>
              </w:tabs>
              <w:suppressAutoHyphens/>
              <w:ind w:firstLine="0"/>
              <w:jc w:val="center"/>
              <w:rPr>
                <w:sz w:val="20"/>
              </w:rPr>
            </w:pPr>
            <w:r w:rsidRPr="002619FF">
              <w:rPr>
                <w:sz w:val="20"/>
              </w:rPr>
              <w:t xml:space="preserve">Скважина </w:t>
            </w:r>
            <w:r w:rsidR="00C842C1" w:rsidRPr="002619FF">
              <w:rPr>
                <w:sz w:val="20"/>
              </w:rPr>
              <w:t>№1</w:t>
            </w:r>
            <w:r w:rsidR="001C4333" w:rsidRPr="002619FF">
              <w:rPr>
                <w:sz w:val="20"/>
              </w:rPr>
              <w:t>1</w:t>
            </w:r>
            <w:r w:rsidR="009671F9" w:rsidRPr="002619FF">
              <w:rPr>
                <w:sz w:val="20"/>
              </w:rPr>
              <w:t xml:space="preserve">(юго-западная </w:t>
            </w:r>
            <w:r w:rsidR="002A1F56" w:rsidRPr="002619FF">
              <w:rPr>
                <w:sz w:val="20"/>
              </w:rPr>
              <w:t>окраина</w:t>
            </w:r>
            <w:r w:rsidR="009671F9" w:rsidRPr="002619FF">
              <w:rPr>
                <w:sz w:val="20"/>
              </w:rPr>
              <w:t xml:space="preserve"> поселка)</w:t>
            </w:r>
          </w:p>
          <w:p w:rsidR="009671F9" w:rsidRPr="002619FF" w:rsidRDefault="009671F9" w:rsidP="00A7191A">
            <w:pPr>
              <w:pStyle w:val="ab"/>
              <w:tabs>
                <w:tab w:val="left" w:pos="851"/>
              </w:tabs>
              <w:suppressAutoHyphens/>
              <w:ind w:firstLine="0"/>
              <w:jc w:val="center"/>
              <w:rPr>
                <w:sz w:val="20"/>
              </w:rPr>
            </w:pPr>
            <w:r w:rsidRPr="002619FF">
              <w:rPr>
                <w:sz w:val="20"/>
              </w:rPr>
              <w:t>скважина для пожарных нужд в с.</w:t>
            </w:r>
            <w:r w:rsidR="00A46F2B">
              <w:rPr>
                <w:sz w:val="20"/>
              </w:rPr>
              <w:t>пос.</w:t>
            </w:r>
            <w:r w:rsidRPr="002619FF">
              <w:rPr>
                <w:sz w:val="20"/>
              </w:rPr>
              <w:t xml:space="preserve"> Иштуган</w:t>
            </w:r>
          </w:p>
        </w:tc>
        <w:tc>
          <w:tcPr>
            <w:tcW w:w="481" w:type="pct"/>
            <w:vAlign w:val="center"/>
          </w:tcPr>
          <w:p w:rsidR="00810DD7" w:rsidRPr="002619FF" w:rsidRDefault="00230CC5" w:rsidP="00A7191A">
            <w:pPr>
              <w:pStyle w:val="ab"/>
              <w:tabs>
                <w:tab w:val="left" w:pos="851"/>
              </w:tabs>
              <w:suppressAutoHyphens/>
              <w:ind w:firstLine="0"/>
              <w:jc w:val="center"/>
              <w:rPr>
                <w:sz w:val="20"/>
              </w:rPr>
            </w:pPr>
            <w:r w:rsidRPr="002619FF">
              <w:rPr>
                <w:sz w:val="20"/>
                <w:lang w:val="en-US"/>
              </w:rPr>
              <w:t>R</w:t>
            </w:r>
            <w:r w:rsidRPr="002619FF">
              <w:rPr>
                <w:sz w:val="20"/>
              </w:rPr>
              <w:t>=30</w:t>
            </w:r>
          </w:p>
        </w:tc>
        <w:tc>
          <w:tcPr>
            <w:tcW w:w="481" w:type="pct"/>
            <w:vAlign w:val="center"/>
          </w:tcPr>
          <w:p w:rsidR="00810DD7" w:rsidRPr="002619FF" w:rsidRDefault="00D02519" w:rsidP="00A7191A">
            <w:pPr>
              <w:pStyle w:val="ab"/>
              <w:tabs>
                <w:tab w:val="left" w:pos="851"/>
              </w:tabs>
              <w:suppressAutoHyphens/>
              <w:ind w:firstLine="0"/>
              <w:jc w:val="center"/>
              <w:rPr>
                <w:sz w:val="20"/>
              </w:rPr>
            </w:pPr>
            <w:r w:rsidRPr="002619FF">
              <w:rPr>
                <w:sz w:val="20"/>
              </w:rPr>
              <w:t>R=30</w:t>
            </w:r>
          </w:p>
        </w:tc>
        <w:tc>
          <w:tcPr>
            <w:tcW w:w="632" w:type="pct"/>
            <w:vAlign w:val="center"/>
          </w:tcPr>
          <w:p w:rsidR="00810DD7" w:rsidRPr="002619FF" w:rsidRDefault="00230CC5" w:rsidP="00A7191A">
            <w:pPr>
              <w:pStyle w:val="ab"/>
              <w:tabs>
                <w:tab w:val="left" w:pos="851"/>
              </w:tabs>
              <w:suppressAutoHyphens/>
              <w:ind w:firstLine="0"/>
              <w:jc w:val="center"/>
              <w:rPr>
                <w:sz w:val="20"/>
              </w:rPr>
            </w:pPr>
            <w:r w:rsidRPr="002619FF">
              <w:rPr>
                <w:sz w:val="20"/>
                <w:lang w:val="en-US"/>
              </w:rPr>
              <w:t>R</w:t>
            </w:r>
            <w:r w:rsidR="00D02519" w:rsidRPr="002619FF">
              <w:rPr>
                <w:sz w:val="20"/>
              </w:rPr>
              <w:t>=339</w:t>
            </w:r>
          </w:p>
        </w:tc>
        <w:tc>
          <w:tcPr>
            <w:tcW w:w="963" w:type="pct"/>
            <w:vAlign w:val="center"/>
          </w:tcPr>
          <w:p w:rsidR="00B36149" w:rsidRPr="002619FF" w:rsidRDefault="00E01206" w:rsidP="00A7191A">
            <w:pPr>
              <w:pStyle w:val="ab"/>
              <w:tabs>
                <w:tab w:val="left" w:pos="851"/>
              </w:tabs>
              <w:suppressAutoHyphens/>
              <w:ind w:firstLine="0"/>
              <w:jc w:val="center"/>
              <w:rPr>
                <w:sz w:val="20"/>
              </w:rPr>
            </w:pPr>
            <w:r w:rsidRPr="002619FF">
              <w:rPr>
                <w:sz w:val="20"/>
              </w:rPr>
              <w:t xml:space="preserve">Филиал ФГУЗ «Центр гигиены и эпидемиологии в </w:t>
            </w:r>
            <w:r w:rsidR="00FC4C6A" w:rsidRPr="002619FF">
              <w:rPr>
                <w:sz w:val="20"/>
              </w:rPr>
              <w:t>РТ в Сабиновском районе»</w:t>
            </w:r>
          </w:p>
          <w:p w:rsidR="00E01206" w:rsidRPr="002619FF" w:rsidRDefault="00B36149" w:rsidP="00A7191A">
            <w:pPr>
              <w:pStyle w:val="ab"/>
              <w:tabs>
                <w:tab w:val="left" w:pos="851"/>
              </w:tabs>
              <w:suppressAutoHyphens/>
              <w:ind w:firstLine="0"/>
              <w:jc w:val="center"/>
              <w:rPr>
                <w:sz w:val="20"/>
              </w:rPr>
            </w:pPr>
            <w:r w:rsidRPr="002619FF">
              <w:rPr>
                <w:sz w:val="20"/>
              </w:rPr>
              <w:t>№3984-3987</w:t>
            </w:r>
            <w:r w:rsidR="00FC4C6A" w:rsidRPr="002619FF">
              <w:rPr>
                <w:sz w:val="20"/>
              </w:rPr>
              <w:br/>
              <w:t>от 23.07.2007</w:t>
            </w:r>
          </w:p>
        </w:tc>
        <w:tc>
          <w:tcPr>
            <w:tcW w:w="616" w:type="pct"/>
            <w:vAlign w:val="center"/>
          </w:tcPr>
          <w:p w:rsidR="00810DD7" w:rsidRPr="002619FF" w:rsidRDefault="00702148" w:rsidP="00A7191A">
            <w:pPr>
              <w:pStyle w:val="ab"/>
              <w:tabs>
                <w:tab w:val="left" w:pos="851"/>
              </w:tabs>
              <w:suppressAutoHyphens/>
              <w:ind w:firstLine="0"/>
              <w:jc w:val="center"/>
              <w:rPr>
                <w:sz w:val="20"/>
              </w:rPr>
            </w:pPr>
            <w:r w:rsidRPr="002619FF">
              <w:rPr>
                <w:sz w:val="20"/>
              </w:rPr>
              <w:t>ЗСО-3 16.35.2.532</w:t>
            </w:r>
          </w:p>
          <w:p w:rsidR="00702148" w:rsidRPr="002619FF" w:rsidRDefault="00702148" w:rsidP="00A7191A">
            <w:pPr>
              <w:pStyle w:val="ab"/>
              <w:tabs>
                <w:tab w:val="left" w:pos="851"/>
              </w:tabs>
              <w:suppressAutoHyphens/>
              <w:ind w:firstLine="0"/>
              <w:jc w:val="center"/>
              <w:rPr>
                <w:sz w:val="20"/>
              </w:rPr>
            </w:pPr>
            <w:r w:rsidRPr="002619FF">
              <w:rPr>
                <w:sz w:val="20"/>
              </w:rPr>
              <w:t>ЗСО-2</w:t>
            </w:r>
          </w:p>
          <w:p w:rsidR="00702148" w:rsidRPr="002619FF" w:rsidRDefault="00702148" w:rsidP="00A7191A">
            <w:pPr>
              <w:pStyle w:val="ab"/>
              <w:tabs>
                <w:tab w:val="left" w:pos="851"/>
              </w:tabs>
              <w:suppressAutoHyphens/>
              <w:ind w:firstLine="0"/>
              <w:jc w:val="center"/>
              <w:rPr>
                <w:sz w:val="20"/>
              </w:rPr>
            </w:pPr>
            <w:r w:rsidRPr="002619FF">
              <w:rPr>
                <w:sz w:val="20"/>
              </w:rPr>
              <w:t>16.35.2.579</w:t>
            </w:r>
          </w:p>
        </w:tc>
        <w:tc>
          <w:tcPr>
            <w:tcW w:w="921" w:type="pct"/>
            <w:vAlign w:val="center"/>
          </w:tcPr>
          <w:p w:rsidR="00810DD7" w:rsidRPr="002619FF" w:rsidRDefault="008D72F5" w:rsidP="00A7191A">
            <w:pPr>
              <w:pStyle w:val="ab"/>
              <w:tabs>
                <w:tab w:val="left" w:pos="851"/>
              </w:tabs>
              <w:suppressAutoHyphens/>
              <w:ind w:firstLine="0"/>
              <w:jc w:val="center"/>
              <w:rPr>
                <w:sz w:val="20"/>
              </w:rPr>
            </w:pPr>
            <w:r w:rsidRPr="002619FF">
              <w:rPr>
                <w:sz w:val="20"/>
              </w:rPr>
              <w:t xml:space="preserve">В границах ЗСО-3 </w:t>
            </w:r>
            <w:r w:rsidR="002C6543" w:rsidRPr="002619FF">
              <w:rPr>
                <w:sz w:val="20"/>
              </w:rPr>
              <w:t>расположен</w:t>
            </w:r>
            <w:r w:rsidR="00A91CE7" w:rsidRPr="002619FF">
              <w:rPr>
                <w:sz w:val="20"/>
              </w:rPr>
              <w:t>ы</w:t>
            </w:r>
            <w:r w:rsidR="002C6543" w:rsidRPr="002619FF">
              <w:rPr>
                <w:sz w:val="20"/>
              </w:rPr>
              <w:t xml:space="preserve"> </w:t>
            </w:r>
            <w:r w:rsidR="002C6543" w:rsidRPr="002619FF">
              <w:rPr>
                <w:sz w:val="20"/>
              </w:rPr>
              <w:br/>
            </w:r>
            <w:r w:rsidR="00CA1BC7" w:rsidRPr="002619FF">
              <w:rPr>
                <w:sz w:val="20"/>
              </w:rPr>
              <w:t xml:space="preserve">жилые </w:t>
            </w:r>
            <w:r w:rsidR="00A91CE7" w:rsidRPr="002619FF">
              <w:rPr>
                <w:sz w:val="20"/>
              </w:rPr>
              <w:t>по</w:t>
            </w:r>
            <w:r w:rsidR="00CA1BC7" w:rsidRPr="002619FF">
              <w:rPr>
                <w:sz w:val="20"/>
              </w:rPr>
              <w:t xml:space="preserve">стройки </w:t>
            </w:r>
            <w:r w:rsidR="002C6543" w:rsidRPr="002619FF">
              <w:rPr>
                <w:sz w:val="20"/>
              </w:rPr>
              <w:t xml:space="preserve">и </w:t>
            </w:r>
            <w:r w:rsidR="00A91CE7" w:rsidRPr="002619FF">
              <w:rPr>
                <w:sz w:val="20"/>
              </w:rPr>
              <w:t>территория</w:t>
            </w:r>
            <w:r w:rsidR="002C6543" w:rsidRPr="002619FF">
              <w:rPr>
                <w:sz w:val="20"/>
              </w:rPr>
              <w:t xml:space="preserve"> недействующего асфальтобетонного завода</w:t>
            </w:r>
          </w:p>
        </w:tc>
      </w:tr>
      <w:tr w:rsidR="002619FF" w:rsidRPr="002619FF" w:rsidTr="00BE2F7B">
        <w:tc>
          <w:tcPr>
            <w:tcW w:w="906" w:type="pct"/>
            <w:vAlign w:val="center"/>
          </w:tcPr>
          <w:p w:rsidR="00810DD7" w:rsidRPr="002619FF" w:rsidRDefault="005507DE" w:rsidP="00A7191A">
            <w:pPr>
              <w:pStyle w:val="ab"/>
              <w:tabs>
                <w:tab w:val="left" w:pos="851"/>
              </w:tabs>
              <w:suppressAutoHyphens/>
              <w:ind w:firstLine="0"/>
              <w:jc w:val="center"/>
              <w:rPr>
                <w:sz w:val="20"/>
              </w:rPr>
            </w:pPr>
            <w:r w:rsidRPr="002619FF">
              <w:rPr>
                <w:sz w:val="20"/>
              </w:rPr>
              <w:t>Скважина для водоснабжения населенного пункта Иштуган</w:t>
            </w:r>
            <w:r w:rsidR="00C842C1" w:rsidRPr="002619FF">
              <w:rPr>
                <w:sz w:val="20"/>
              </w:rPr>
              <w:t xml:space="preserve"> </w:t>
            </w:r>
            <w:r w:rsidR="00D02519" w:rsidRPr="002619FF">
              <w:rPr>
                <w:sz w:val="20"/>
              </w:rPr>
              <w:t>№ 12</w:t>
            </w:r>
            <w:r w:rsidR="009671F9" w:rsidRPr="002619FF">
              <w:rPr>
                <w:sz w:val="20"/>
              </w:rPr>
              <w:t>(восточная окраина поселка)</w:t>
            </w:r>
            <w:r w:rsidR="005F2C36" w:rsidRPr="002619FF">
              <w:rPr>
                <w:sz w:val="20"/>
              </w:rPr>
              <w:t xml:space="preserve"> </w:t>
            </w:r>
            <w:r w:rsidR="00C842C1" w:rsidRPr="002619FF">
              <w:rPr>
                <w:sz w:val="20"/>
              </w:rPr>
              <w:t xml:space="preserve">в </w:t>
            </w:r>
            <w:r w:rsidR="00D02519" w:rsidRPr="002619FF">
              <w:rPr>
                <w:sz w:val="20"/>
              </w:rPr>
              <w:t>с.</w:t>
            </w:r>
            <w:r w:rsidR="00A46F2B">
              <w:rPr>
                <w:sz w:val="20"/>
              </w:rPr>
              <w:t>пос.</w:t>
            </w:r>
            <w:r w:rsidR="00D02519" w:rsidRPr="002619FF">
              <w:rPr>
                <w:sz w:val="20"/>
              </w:rPr>
              <w:t xml:space="preserve"> Иштуган</w:t>
            </w:r>
          </w:p>
          <w:p w:rsidR="005507DE" w:rsidRPr="002619FF" w:rsidRDefault="005507DE" w:rsidP="00A7191A">
            <w:pPr>
              <w:pStyle w:val="ab"/>
              <w:tabs>
                <w:tab w:val="left" w:pos="851"/>
              </w:tabs>
              <w:suppressAutoHyphens/>
              <w:ind w:firstLine="0"/>
              <w:jc w:val="center"/>
              <w:rPr>
                <w:sz w:val="20"/>
              </w:rPr>
            </w:pPr>
          </w:p>
        </w:tc>
        <w:tc>
          <w:tcPr>
            <w:tcW w:w="481" w:type="pct"/>
            <w:vAlign w:val="center"/>
          </w:tcPr>
          <w:p w:rsidR="00810DD7" w:rsidRPr="002619FF" w:rsidRDefault="009671F9" w:rsidP="00A7191A">
            <w:pPr>
              <w:pStyle w:val="ab"/>
              <w:tabs>
                <w:tab w:val="left" w:pos="851"/>
              </w:tabs>
              <w:suppressAutoHyphens/>
              <w:ind w:firstLine="0"/>
              <w:jc w:val="center"/>
              <w:rPr>
                <w:sz w:val="20"/>
              </w:rPr>
            </w:pPr>
            <w:r w:rsidRPr="002619FF">
              <w:rPr>
                <w:sz w:val="20"/>
              </w:rPr>
              <w:t>R=30</w:t>
            </w:r>
          </w:p>
        </w:tc>
        <w:tc>
          <w:tcPr>
            <w:tcW w:w="481" w:type="pct"/>
            <w:vAlign w:val="center"/>
          </w:tcPr>
          <w:p w:rsidR="00810DD7" w:rsidRPr="002619FF" w:rsidRDefault="005F2C36" w:rsidP="00A7191A">
            <w:pPr>
              <w:pStyle w:val="ab"/>
              <w:tabs>
                <w:tab w:val="left" w:pos="851"/>
              </w:tabs>
              <w:suppressAutoHyphens/>
              <w:ind w:firstLine="0"/>
              <w:jc w:val="center"/>
              <w:rPr>
                <w:sz w:val="20"/>
              </w:rPr>
            </w:pPr>
            <w:r w:rsidRPr="002619FF">
              <w:rPr>
                <w:sz w:val="20"/>
                <w:lang w:val="en-US"/>
              </w:rPr>
              <w:t>R</w:t>
            </w:r>
            <w:r w:rsidRPr="002619FF">
              <w:rPr>
                <w:sz w:val="20"/>
              </w:rPr>
              <w:t>=</w:t>
            </w:r>
            <w:r w:rsidR="009671F9" w:rsidRPr="002619FF">
              <w:rPr>
                <w:sz w:val="20"/>
              </w:rPr>
              <w:t>30</w:t>
            </w:r>
          </w:p>
        </w:tc>
        <w:tc>
          <w:tcPr>
            <w:tcW w:w="632" w:type="pct"/>
            <w:vAlign w:val="center"/>
          </w:tcPr>
          <w:p w:rsidR="00810DD7" w:rsidRPr="002619FF" w:rsidRDefault="005F2C36" w:rsidP="00A7191A">
            <w:pPr>
              <w:pStyle w:val="ab"/>
              <w:tabs>
                <w:tab w:val="left" w:pos="851"/>
              </w:tabs>
              <w:suppressAutoHyphens/>
              <w:ind w:firstLine="0"/>
              <w:jc w:val="center"/>
              <w:rPr>
                <w:sz w:val="20"/>
              </w:rPr>
            </w:pPr>
            <w:r w:rsidRPr="002619FF">
              <w:rPr>
                <w:sz w:val="20"/>
                <w:lang w:val="en-US"/>
              </w:rPr>
              <w:t>R</w:t>
            </w:r>
            <w:r w:rsidRPr="002619FF">
              <w:rPr>
                <w:sz w:val="20"/>
              </w:rPr>
              <w:t>=3</w:t>
            </w:r>
            <w:r w:rsidR="009671F9" w:rsidRPr="002619FF">
              <w:rPr>
                <w:sz w:val="20"/>
              </w:rPr>
              <w:t>23</w:t>
            </w:r>
          </w:p>
        </w:tc>
        <w:tc>
          <w:tcPr>
            <w:tcW w:w="963" w:type="pct"/>
            <w:vAlign w:val="center"/>
          </w:tcPr>
          <w:p w:rsidR="00B36149" w:rsidRPr="002619FF" w:rsidRDefault="00FC4C6A" w:rsidP="00A7191A">
            <w:pPr>
              <w:pStyle w:val="ab"/>
              <w:tabs>
                <w:tab w:val="left" w:pos="851"/>
              </w:tabs>
              <w:suppressAutoHyphens/>
              <w:ind w:firstLine="0"/>
              <w:jc w:val="center"/>
              <w:rPr>
                <w:sz w:val="20"/>
              </w:rPr>
            </w:pPr>
            <w:r w:rsidRPr="002619FF">
              <w:rPr>
                <w:sz w:val="20"/>
              </w:rPr>
              <w:t>Филиал ФГУЗ «Центр гигиены и эпидемиологии в РТ в Сабиновском районе»</w:t>
            </w:r>
            <w:r w:rsidR="00B36149" w:rsidRPr="002619FF">
              <w:rPr>
                <w:sz w:val="20"/>
              </w:rPr>
              <w:br/>
              <w:t>№3984-3987</w:t>
            </w:r>
          </w:p>
          <w:p w:rsidR="00810DD7" w:rsidRPr="002619FF" w:rsidRDefault="00FC4C6A" w:rsidP="00A7191A">
            <w:pPr>
              <w:pStyle w:val="ab"/>
              <w:tabs>
                <w:tab w:val="left" w:pos="851"/>
              </w:tabs>
              <w:suppressAutoHyphens/>
              <w:ind w:firstLine="0"/>
              <w:jc w:val="center"/>
              <w:rPr>
                <w:sz w:val="20"/>
              </w:rPr>
            </w:pPr>
            <w:r w:rsidRPr="002619FF">
              <w:rPr>
                <w:sz w:val="20"/>
              </w:rPr>
              <w:t>от 23.07.2007</w:t>
            </w:r>
          </w:p>
        </w:tc>
        <w:tc>
          <w:tcPr>
            <w:tcW w:w="616" w:type="pct"/>
            <w:vAlign w:val="center"/>
          </w:tcPr>
          <w:p w:rsidR="005F2C36" w:rsidRPr="002619FF" w:rsidRDefault="00702148" w:rsidP="00A7191A">
            <w:pPr>
              <w:pStyle w:val="ab"/>
              <w:tabs>
                <w:tab w:val="left" w:pos="851"/>
              </w:tabs>
              <w:suppressAutoHyphens/>
              <w:ind w:firstLine="0"/>
              <w:jc w:val="center"/>
              <w:rPr>
                <w:sz w:val="20"/>
              </w:rPr>
            </w:pPr>
            <w:r w:rsidRPr="002619FF">
              <w:rPr>
                <w:sz w:val="20"/>
              </w:rPr>
              <w:t>ЗСО-3 16.35.2.542</w:t>
            </w:r>
          </w:p>
          <w:p w:rsidR="00702148" w:rsidRPr="002619FF" w:rsidRDefault="00702148" w:rsidP="00A7191A">
            <w:pPr>
              <w:pStyle w:val="ab"/>
              <w:tabs>
                <w:tab w:val="left" w:pos="851"/>
              </w:tabs>
              <w:suppressAutoHyphens/>
              <w:ind w:firstLine="0"/>
              <w:jc w:val="center"/>
              <w:rPr>
                <w:sz w:val="20"/>
              </w:rPr>
            </w:pPr>
            <w:r w:rsidRPr="002619FF">
              <w:rPr>
                <w:sz w:val="20"/>
              </w:rPr>
              <w:t>ЗСО-2 16.35.2.568</w:t>
            </w:r>
          </w:p>
        </w:tc>
        <w:tc>
          <w:tcPr>
            <w:tcW w:w="921" w:type="pct"/>
            <w:vAlign w:val="center"/>
          </w:tcPr>
          <w:p w:rsidR="00810DD7" w:rsidRPr="002619FF" w:rsidRDefault="00C14BC0" w:rsidP="00A7191A">
            <w:pPr>
              <w:pStyle w:val="ab"/>
              <w:tabs>
                <w:tab w:val="left" w:pos="851"/>
              </w:tabs>
              <w:suppressAutoHyphens/>
              <w:ind w:firstLine="0"/>
              <w:jc w:val="center"/>
              <w:rPr>
                <w:sz w:val="20"/>
              </w:rPr>
            </w:pPr>
            <w:r w:rsidRPr="002619FF">
              <w:rPr>
                <w:sz w:val="20"/>
              </w:rPr>
              <w:t xml:space="preserve">В границах ЗСО-3 расположен </w:t>
            </w:r>
            <w:r w:rsidR="00CA1BC7" w:rsidRPr="002619FF">
              <w:rPr>
                <w:sz w:val="20"/>
              </w:rPr>
              <w:t xml:space="preserve">жилые </w:t>
            </w:r>
            <w:r w:rsidR="00A91CE7" w:rsidRPr="002619FF">
              <w:rPr>
                <w:sz w:val="20"/>
              </w:rPr>
              <w:t>по</w:t>
            </w:r>
            <w:r w:rsidR="00CA1BC7" w:rsidRPr="002619FF">
              <w:rPr>
                <w:sz w:val="20"/>
              </w:rPr>
              <w:t>стройки,</w:t>
            </w:r>
            <w:r w:rsidR="005E260A" w:rsidRPr="002619FF">
              <w:rPr>
                <w:sz w:val="20"/>
              </w:rPr>
              <w:t xml:space="preserve"> КФХ «Ахмадуллин»</w:t>
            </w:r>
          </w:p>
        </w:tc>
      </w:tr>
      <w:tr w:rsidR="002619FF" w:rsidRPr="002619FF" w:rsidTr="00BE2F7B">
        <w:trPr>
          <w:trHeight w:val="1085"/>
        </w:trPr>
        <w:tc>
          <w:tcPr>
            <w:tcW w:w="906" w:type="pct"/>
            <w:vAlign w:val="center"/>
          </w:tcPr>
          <w:p w:rsidR="006C48EA" w:rsidRPr="002619FF" w:rsidRDefault="00C608C8" w:rsidP="00A7191A">
            <w:pPr>
              <w:pStyle w:val="ab"/>
              <w:tabs>
                <w:tab w:val="left" w:pos="851"/>
              </w:tabs>
              <w:suppressAutoHyphens/>
              <w:ind w:firstLine="0"/>
              <w:jc w:val="center"/>
              <w:rPr>
                <w:sz w:val="20"/>
              </w:rPr>
            </w:pPr>
            <w:r w:rsidRPr="002619FF">
              <w:rPr>
                <w:sz w:val="20"/>
              </w:rPr>
              <w:t>Р</w:t>
            </w:r>
            <w:r w:rsidR="006C48EA" w:rsidRPr="002619FF">
              <w:rPr>
                <w:sz w:val="20"/>
              </w:rPr>
              <w:t>одник н.</w:t>
            </w:r>
            <w:r w:rsidR="00A46F2B">
              <w:rPr>
                <w:sz w:val="20"/>
              </w:rPr>
              <w:t>пос.</w:t>
            </w:r>
            <w:r w:rsidR="006C48EA" w:rsidRPr="002619FF">
              <w:rPr>
                <w:sz w:val="20"/>
              </w:rPr>
              <w:t xml:space="preserve"> Евлаштау</w:t>
            </w:r>
          </w:p>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632" w:type="pct"/>
            <w:vAlign w:val="center"/>
          </w:tcPr>
          <w:p w:rsidR="006C48EA" w:rsidRPr="002619FF" w:rsidRDefault="00A15A60" w:rsidP="00A7191A">
            <w:pPr>
              <w:pStyle w:val="ab"/>
              <w:tabs>
                <w:tab w:val="left" w:pos="851"/>
              </w:tabs>
              <w:suppressAutoHyphens/>
              <w:ind w:firstLine="0"/>
              <w:jc w:val="center"/>
              <w:rPr>
                <w:sz w:val="20"/>
              </w:rPr>
            </w:pPr>
            <w:r w:rsidRPr="002619FF">
              <w:rPr>
                <w:sz w:val="20"/>
              </w:rPr>
              <w:t>Вверх по по-току R=</w:t>
            </w:r>
            <w:r w:rsidR="004E07FA" w:rsidRPr="002619FF">
              <w:rPr>
                <w:sz w:val="20"/>
              </w:rPr>
              <w:t>4,700</w:t>
            </w:r>
            <w:r w:rsidRPr="002619FF">
              <w:rPr>
                <w:sz w:val="20"/>
              </w:rPr>
              <w:t xml:space="preserve"> вниз по по</w:t>
            </w:r>
            <w:r w:rsidR="00C608C8" w:rsidRPr="002619FF">
              <w:rPr>
                <w:sz w:val="20"/>
              </w:rPr>
              <w:t xml:space="preserve"> п</w:t>
            </w:r>
            <w:r w:rsidRPr="002619FF">
              <w:rPr>
                <w:sz w:val="20"/>
              </w:rPr>
              <w:t>о</w:t>
            </w:r>
            <w:r w:rsidR="00C608C8" w:rsidRPr="002619FF">
              <w:rPr>
                <w:sz w:val="20"/>
              </w:rPr>
              <w:t>т</w:t>
            </w:r>
            <w:r w:rsidRPr="002619FF">
              <w:rPr>
                <w:sz w:val="20"/>
              </w:rPr>
              <w:t xml:space="preserve">ку под-земных вод </w:t>
            </w:r>
            <w:r w:rsidR="004E07FA" w:rsidRPr="002619FF">
              <w:rPr>
                <w:sz w:val="20"/>
              </w:rPr>
              <w:t>47</w:t>
            </w:r>
            <w:r w:rsidRPr="002619FF">
              <w:rPr>
                <w:sz w:val="20"/>
              </w:rPr>
              <w:t xml:space="preserve"> м. ши-рина в цен-траль-ной части </w:t>
            </w:r>
            <w:r w:rsidR="00AF364A" w:rsidRPr="002619FF">
              <w:rPr>
                <w:sz w:val="20"/>
              </w:rPr>
              <w:t>716</w:t>
            </w:r>
            <w:r w:rsidRPr="002619FF">
              <w:rPr>
                <w:sz w:val="20"/>
              </w:rPr>
              <w:t>м.</w:t>
            </w:r>
          </w:p>
        </w:tc>
        <w:tc>
          <w:tcPr>
            <w:tcW w:w="963" w:type="pct"/>
            <w:vAlign w:val="center"/>
          </w:tcPr>
          <w:p w:rsidR="006C48EA" w:rsidRPr="002619FF" w:rsidRDefault="006C48EA" w:rsidP="00A7191A">
            <w:pPr>
              <w:pStyle w:val="ab"/>
              <w:tabs>
                <w:tab w:val="left" w:pos="851"/>
              </w:tabs>
              <w:suppressAutoHyphens/>
              <w:ind w:firstLine="0"/>
              <w:jc w:val="center"/>
              <w:rPr>
                <w:sz w:val="20"/>
              </w:rPr>
            </w:pPr>
            <w:r w:rsidRPr="002619FF">
              <w:rPr>
                <w:sz w:val="20"/>
              </w:rPr>
              <w:t>Сабинский муниципальный район, Евлаштауское сельское поселение, село Евлаштау</w:t>
            </w:r>
          </w:p>
        </w:tc>
        <w:tc>
          <w:tcPr>
            <w:tcW w:w="616" w:type="pct"/>
            <w:shd w:val="clear" w:color="auto" w:fill="auto"/>
            <w:vAlign w:val="center"/>
          </w:tcPr>
          <w:p w:rsidR="002F4C60" w:rsidRPr="002619FF" w:rsidRDefault="002F4C60" w:rsidP="00A7191A">
            <w:pPr>
              <w:pStyle w:val="ab"/>
              <w:tabs>
                <w:tab w:val="left" w:pos="851"/>
              </w:tabs>
              <w:suppressAutoHyphens/>
              <w:ind w:firstLine="0"/>
              <w:jc w:val="center"/>
              <w:rPr>
                <w:sz w:val="20"/>
              </w:rPr>
            </w:pPr>
            <w:r w:rsidRPr="002619FF">
              <w:rPr>
                <w:sz w:val="20"/>
              </w:rPr>
              <w:t>16.35.2.544</w:t>
            </w:r>
          </w:p>
          <w:p w:rsidR="006C48EA" w:rsidRPr="002619FF" w:rsidRDefault="006C48EA" w:rsidP="00A7191A">
            <w:pPr>
              <w:pStyle w:val="ab"/>
              <w:tabs>
                <w:tab w:val="left" w:pos="851"/>
              </w:tabs>
              <w:suppressAutoHyphens/>
              <w:ind w:firstLine="0"/>
              <w:jc w:val="center"/>
              <w:rPr>
                <w:sz w:val="20"/>
              </w:rPr>
            </w:pPr>
          </w:p>
        </w:tc>
        <w:tc>
          <w:tcPr>
            <w:tcW w:w="921" w:type="pct"/>
            <w:shd w:val="clear" w:color="auto" w:fill="auto"/>
            <w:vAlign w:val="center"/>
          </w:tcPr>
          <w:p w:rsidR="006C48EA" w:rsidRPr="002619FF" w:rsidRDefault="006C48EA" w:rsidP="00A7191A">
            <w:pPr>
              <w:pStyle w:val="ab"/>
              <w:tabs>
                <w:tab w:val="left" w:pos="851"/>
              </w:tabs>
              <w:suppressAutoHyphens/>
              <w:ind w:firstLine="0"/>
              <w:jc w:val="center"/>
              <w:rPr>
                <w:sz w:val="20"/>
                <w:highlight w:val="darkYellow"/>
              </w:rPr>
            </w:pPr>
            <w:r w:rsidRPr="002619FF">
              <w:rPr>
                <w:sz w:val="20"/>
              </w:rPr>
              <w:t>Соблюдается</w:t>
            </w:r>
          </w:p>
        </w:tc>
      </w:tr>
      <w:tr w:rsidR="002619FF" w:rsidRPr="002619FF" w:rsidTr="00BE2F7B">
        <w:trPr>
          <w:trHeight w:val="345"/>
        </w:trPr>
        <w:tc>
          <w:tcPr>
            <w:tcW w:w="906" w:type="pct"/>
            <w:vAlign w:val="center"/>
          </w:tcPr>
          <w:p w:rsidR="006C48EA" w:rsidRPr="002619FF" w:rsidRDefault="00C608C8" w:rsidP="00A7191A">
            <w:pPr>
              <w:pStyle w:val="ab"/>
              <w:tabs>
                <w:tab w:val="left" w:pos="851"/>
              </w:tabs>
              <w:suppressAutoHyphens/>
              <w:ind w:firstLine="0"/>
              <w:jc w:val="center"/>
              <w:rPr>
                <w:sz w:val="20"/>
              </w:rPr>
            </w:pPr>
            <w:r w:rsidRPr="002619FF">
              <w:rPr>
                <w:sz w:val="20"/>
              </w:rPr>
              <w:t>Р</w:t>
            </w:r>
            <w:r w:rsidR="006C48EA" w:rsidRPr="002619FF">
              <w:rPr>
                <w:sz w:val="20"/>
              </w:rPr>
              <w:t>одник в</w:t>
            </w:r>
            <w:r w:rsidRPr="002619FF">
              <w:rPr>
                <w:sz w:val="20"/>
              </w:rPr>
              <w:t>бли</w:t>
            </w:r>
            <w:r w:rsidR="006C48EA" w:rsidRPr="002619FF">
              <w:rPr>
                <w:sz w:val="20"/>
              </w:rPr>
              <w:t>зи н. </w:t>
            </w:r>
            <w:r w:rsidR="00A46F2B">
              <w:rPr>
                <w:sz w:val="20"/>
              </w:rPr>
              <w:t>пос.</w:t>
            </w:r>
            <w:r w:rsidR="006C48EA" w:rsidRPr="002619FF">
              <w:rPr>
                <w:sz w:val="20"/>
              </w:rPr>
              <w:t xml:space="preserve"> Алан-Елга</w:t>
            </w:r>
          </w:p>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632" w:type="pct"/>
            <w:vAlign w:val="center"/>
          </w:tcPr>
          <w:p w:rsidR="006C48EA" w:rsidRPr="002619FF" w:rsidRDefault="00A15A60" w:rsidP="00A7191A">
            <w:pPr>
              <w:pStyle w:val="ab"/>
              <w:tabs>
                <w:tab w:val="left" w:pos="851"/>
              </w:tabs>
              <w:suppressAutoHyphens/>
              <w:ind w:firstLine="0"/>
              <w:jc w:val="center"/>
              <w:rPr>
                <w:sz w:val="20"/>
              </w:rPr>
            </w:pPr>
            <w:r w:rsidRPr="002619FF">
              <w:rPr>
                <w:sz w:val="20"/>
              </w:rPr>
              <w:t xml:space="preserve">Вверх по по-току </w:t>
            </w:r>
            <w:r w:rsidRPr="002619FF">
              <w:rPr>
                <w:sz w:val="20"/>
                <w:lang w:val="en-US"/>
              </w:rPr>
              <w:t>R</w:t>
            </w:r>
            <w:r w:rsidRPr="002619FF">
              <w:rPr>
                <w:sz w:val="20"/>
              </w:rPr>
              <w:t>=</w:t>
            </w:r>
            <w:r w:rsidR="004E07FA" w:rsidRPr="002619FF">
              <w:rPr>
                <w:sz w:val="20"/>
              </w:rPr>
              <w:t>1,706</w:t>
            </w:r>
            <w:r w:rsidRPr="002619FF">
              <w:rPr>
                <w:sz w:val="20"/>
              </w:rPr>
              <w:t xml:space="preserve"> вниз по пооку под-земных вод </w:t>
            </w:r>
            <w:r w:rsidR="004E07FA" w:rsidRPr="002619FF">
              <w:rPr>
                <w:sz w:val="20"/>
              </w:rPr>
              <w:t>51</w:t>
            </w:r>
            <w:r w:rsidRPr="002619FF">
              <w:rPr>
                <w:sz w:val="20"/>
              </w:rPr>
              <w:t xml:space="preserve"> м. ши-</w:t>
            </w:r>
            <w:r w:rsidRPr="002619FF">
              <w:rPr>
                <w:sz w:val="20"/>
              </w:rPr>
              <w:lastRenderedPageBreak/>
              <w:t xml:space="preserve">рина в цен-траль-ной части </w:t>
            </w:r>
            <w:r w:rsidR="00AF364A" w:rsidRPr="002619FF">
              <w:rPr>
                <w:sz w:val="20"/>
              </w:rPr>
              <w:t>993</w:t>
            </w:r>
            <w:r w:rsidRPr="002619FF">
              <w:rPr>
                <w:sz w:val="20"/>
              </w:rPr>
              <w:t>м.</w:t>
            </w:r>
          </w:p>
        </w:tc>
        <w:tc>
          <w:tcPr>
            <w:tcW w:w="963" w:type="pct"/>
            <w:vAlign w:val="center"/>
          </w:tcPr>
          <w:p w:rsidR="006C48EA" w:rsidRPr="002619FF" w:rsidRDefault="006C48EA" w:rsidP="00A7191A">
            <w:pPr>
              <w:pStyle w:val="ab"/>
              <w:tabs>
                <w:tab w:val="left" w:pos="851"/>
              </w:tabs>
              <w:suppressAutoHyphens/>
              <w:ind w:firstLine="0"/>
              <w:jc w:val="center"/>
              <w:rPr>
                <w:sz w:val="20"/>
              </w:rPr>
            </w:pPr>
            <w:r w:rsidRPr="002619FF">
              <w:rPr>
                <w:sz w:val="20"/>
              </w:rPr>
              <w:lastRenderedPageBreak/>
              <w:t>Сабинский муниципальный район Шишкинское сельское поселение</w:t>
            </w:r>
          </w:p>
        </w:tc>
        <w:tc>
          <w:tcPr>
            <w:tcW w:w="616" w:type="pct"/>
            <w:vAlign w:val="center"/>
          </w:tcPr>
          <w:p w:rsidR="002F4C60" w:rsidRPr="002619FF" w:rsidRDefault="002F4C60" w:rsidP="00A7191A">
            <w:pPr>
              <w:pStyle w:val="ab"/>
              <w:tabs>
                <w:tab w:val="left" w:pos="851"/>
              </w:tabs>
              <w:suppressAutoHyphens/>
              <w:ind w:firstLine="0"/>
              <w:jc w:val="center"/>
              <w:rPr>
                <w:sz w:val="20"/>
              </w:rPr>
            </w:pPr>
            <w:r w:rsidRPr="002619FF">
              <w:rPr>
                <w:sz w:val="20"/>
              </w:rPr>
              <w:t>16.35.2.618</w:t>
            </w:r>
          </w:p>
        </w:tc>
        <w:tc>
          <w:tcPr>
            <w:tcW w:w="921" w:type="pct"/>
            <w:vAlign w:val="center"/>
          </w:tcPr>
          <w:p w:rsidR="006C48EA" w:rsidRPr="002619FF" w:rsidRDefault="006C48EA" w:rsidP="00A7191A">
            <w:pPr>
              <w:pStyle w:val="ab"/>
              <w:tabs>
                <w:tab w:val="left" w:pos="851"/>
              </w:tabs>
              <w:suppressAutoHyphens/>
              <w:ind w:firstLine="0"/>
              <w:jc w:val="center"/>
              <w:rPr>
                <w:sz w:val="20"/>
                <w:highlight w:val="darkYellow"/>
              </w:rPr>
            </w:pPr>
            <w:r w:rsidRPr="002619FF">
              <w:rPr>
                <w:sz w:val="20"/>
              </w:rPr>
              <w:t>Соблюдается</w:t>
            </w:r>
          </w:p>
        </w:tc>
      </w:tr>
      <w:tr w:rsidR="002619FF" w:rsidRPr="002619FF" w:rsidTr="00BE2F7B">
        <w:trPr>
          <w:trHeight w:val="450"/>
        </w:trPr>
        <w:tc>
          <w:tcPr>
            <w:tcW w:w="906" w:type="pct"/>
            <w:vAlign w:val="center"/>
          </w:tcPr>
          <w:p w:rsidR="006C48EA" w:rsidRPr="002619FF" w:rsidRDefault="00C608C8" w:rsidP="00A7191A">
            <w:pPr>
              <w:pStyle w:val="ab"/>
              <w:tabs>
                <w:tab w:val="left" w:pos="851"/>
              </w:tabs>
              <w:suppressAutoHyphens/>
              <w:ind w:firstLine="0"/>
              <w:jc w:val="center"/>
              <w:rPr>
                <w:sz w:val="20"/>
              </w:rPr>
            </w:pPr>
            <w:r w:rsidRPr="002619FF">
              <w:rPr>
                <w:sz w:val="20"/>
              </w:rPr>
              <w:lastRenderedPageBreak/>
              <w:t>Р</w:t>
            </w:r>
            <w:r w:rsidR="006C48EA" w:rsidRPr="002619FF">
              <w:rPr>
                <w:sz w:val="20"/>
              </w:rPr>
              <w:t>одник вблизи н.</w:t>
            </w:r>
            <w:r w:rsidR="00A46F2B">
              <w:rPr>
                <w:sz w:val="20"/>
              </w:rPr>
              <w:t>пос.</w:t>
            </w:r>
            <w:r w:rsidR="006C48EA" w:rsidRPr="002619FF">
              <w:rPr>
                <w:sz w:val="20"/>
              </w:rPr>
              <w:t xml:space="preserve"> Пукаль</w:t>
            </w:r>
          </w:p>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632" w:type="pct"/>
            <w:vAlign w:val="center"/>
          </w:tcPr>
          <w:p w:rsidR="006C48EA" w:rsidRPr="002619FF" w:rsidRDefault="00A15A60" w:rsidP="00A7191A">
            <w:pPr>
              <w:pStyle w:val="ab"/>
              <w:tabs>
                <w:tab w:val="left" w:pos="851"/>
              </w:tabs>
              <w:suppressAutoHyphens/>
              <w:ind w:firstLine="0"/>
              <w:jc w:val="center"/>
              <w:rPr>
                <w:sz w:val="20"/>
              </w:rPr>
            </w:pPr>
            <w:r w:rsidRPr="002619FF">
              <w:rPr>
                <w:sz w:val="20"/>
              </w:rPr>
              <w:t xml:space="preserve">Вверх по по-току </w:t>
            </w:r>
            <w:r w:rsidRPr="002619FF">
              <w:rPr>
                <w:sz w:val="20"/>
                <w:lang w:val="en-US"/>
              </w:rPr>
              <w:t>R</w:t>
            </w:r>
            <w:r w:rsidRPr="002619FF">
              <w:rPr>
                <w:sz w:val="20"/>
              </w:rPr>
              <w:t>=</w:t>
            </w:r>
            <w:r w:rsidR="004E07FA" w:rsidRPr="002619FF">
              <w:rPr>
                <w:sz w:val="20"/>
              </w:rPr>
              <w:t>5,636</w:t>
            </w:r>
            <w:r w:rsidRPr="002619FF">
              <w:rPr>
                <w:sz w:val="20"/>
              </w:rPr>
              <w:t xml:space="preserve"> вниз по пооку под-земных вод </w:t>
            </w:r>
            <w:r w:rsidR="004E07FA" w:rsidRPr="002619FF">
              <w:rPr>
                <w:sz w:val="20"/>
              </w:rPr>
              <w:t>62</w:t>
            </w:r>
            <w:r w:rsidRPr="002619FF">
              <w:rPr>
                <w:sz w:val="20"/>
              </w:rPr>
              <w:t xml:space="preserve"> м. ши-рина в цен-траль-ной части </w:t>
            </w:r>
            <w:r w:rsidR="00AF364A" w:rsidRPr="002619FF">
              <w:rPr>
                <w:sz w:val="20"/>
              </w:rPr>
              <w:t>1,023</w:t>
            </w:r>
            <w:r w:rsidRPr="002619FF">
              <w:rPr>
                <w:sz w:val="20"/>
              </w:rPr>
              <w:t>м.</w:t>
            </w:r>
          </w:p>
        </w:tc>
        <w:tc>
          <w:tcPr>
            <w:tcW w:w="963" w:type="pct"/>
            <w:vAlign w:val="center"/>
          </w:tcPr>
          <w:p w:rsidR="006C48EA" w:rsidRPr="002619FF" w:rsidRDefault="006C48EA" w:rsidP="00A7191A">
            <w:pPr>
              <w:pStyle w:val="ab"/>
              <w:tabs>
                <w:tab w:val="left" w:pos="851"/>
              </w:tabs>
              <w:suppressAutoHyphens/>
              <w:ind w:firstLine="0"/>
              <w:jc w:val="center"/>
              <w:rPr>
                <w:sz w:val="20"/>
              </w:rPr>
            </w:pPr>
            <w:r w:rsidRPr="002619FF">
              <w:rPr>
                <w:sz w:val="20"/>
              </w:rPr>
              <w:t>Сабинский му-ниципальный рай-он Изминское сельское поселение</w:t>
            </w:r>
          </w:p>
        </w:tc>
        <w:tc>
          <w:tcPr>
            <w:tcW w:w="616" w:type="pct"/>
            <w:vAlign w:val="center"/>
          </w:tcPr>
          <w:p w:rsidR="006C48EA" w:rsidRPr="002619FF" w:rsidRDefault="00A7126F" w:rsidP="00A7191A">
            <w:pPr>
              <w:pStyle w:val="ab"/>
              <w:tabs>
                <w:tab w:val="left" w:pos="851"/>
              </w:tabs>
              <w:suppressAutoHyphens/>
              <w:ind w:firstLine="0"/>
              <w:jc w:val="center"/>
              <w:rPr>
                <w:sz w:val="20"/>
              </w:rPr>
            </w:pPr>
            <w:r w:rsidRPr="002619FF">
              <w:rPr>
                <w:sz w:val="20"/>
              </w:rPr>
              <w:t>16.35.2.603</w:t>
            </w:r>
          </w:p>
        </w:tc>
        <w:tc>
          <w:tcPr>
            <w:tcW w:w="921" w:type="pct"/>
            <w:vAlign w:val="center"/>
          </w:tcPr>
          <w:p w:rsidR="006C48EA" w:rsidRPr="002619FF" w:rsidRDefault="006C48EA" w:rsidP="00A7191A">
            <w:pPr>
              <w:pStyle w:val="ab"/>
              <w:tabs>
                <w:tab w:val="left" w:pos="851"/>
              </w:tabs>
              <w:suppressAutoHyphens/>
              <w:ind w:firstLine="0"/>
              <w:jc w:val="center"/>
              <w:rPr>
                <w:sz w:val="20"/>
                <w:highlight w:val="darkYellow"/>
              </w:rPr>
            </w:pPr>
            <w:r w:rsidRPr="002619FF">
              <w:rPr>
                <w:sz w:val="20"/>
              </w:rPr>
              <w:t>Соблюдается</w:t>
            </w:r>
          </w:p>
        </w:tc>
      </w:tr>
      <w:tr w:rsidR="002619FF" w:rsidRPr="002619FF" w:rsidTr="00BE2F7B">
        <w:trPr>
          <w:trHeight w:val="405"/>
        </w:trPr>
        <w:tc>
          <w:tcPr>
            <w:tcW w:w="906" w:type="pct"/>
            <w:vAlign w:val="center"/>
          </w:tcPr>
          <w:p w:rsidR="006C48EA" w:rsidRPr="002619FF" w:rsidRDefault="00C608C8" w:rsidP="00A7191A">
            <w:pPr>
              <w:pStyle w:val="ab"/>
              <w:tabs>
                <w:tab w:val="left" w:pos="851"/>
              </w:tabs>
              <w:suppressAutoHyphens/>
              <w:ind w:firstLine="0"/>
              <w:jc w:val="center"/>
              <w:rPr>
                <w:sz w:val="20"/>
              </w:rPr>
            </w:pPr>
            <w:r w:rsidRPr="002619FF">
              <w:rPr>
                <w:sz w:val="20"/>
              </w:rPr>
              <w:t>Р</w:t>
            </w:r>
            <w:r w:rsidR="006C48EA" w:rsidRPr="002619FF">
              <w:rPr>
                <w:sz w:val="20"/>
              </w:rPr>
              <w:t xml:space="preserve">одник вблизи н. </w:t>
            </w:r>
            <w:r w:rsidR="00A46F2B">
              <w:rPr>
                <w:sz w:val="20"/>
              </w:rPr>
              <w:t>пос.</w:t>
            </w:r>
            <w:r w:rsidR="006C48EA" w:rsidRPr="002619FF">
              <w:rPr>
                <w:sz w:val="20"/>
              </w:rPr>
              <w:t xml:space="preserve"> Утернясь</w:t>
            </w: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632" w:type="pct"/>
            <w:vAlign w:val="center"/>
          </w:tcPr>
          <w:p w:rsidR="006C48EA" w:rsidRPr="002619FF" w:rsidRDefault="00A15A60" w:rsidP="00A7191A">
            <w:pPr>
              <w:pStyle w:val="ab"/>
              <w:tabs>
                <w:tab w:val="left" w:pos="851"/>
              </w:tabs>
              <w:suppressAutoHyphens/>
              <w:ind w:firstLine="0"/>
              <w:jc w:val="center"/>
              <w:rPr>
                <w:sz w:val="20"/>
              </w:rPr>
            </w:pPr>
            <w:r w:rsidRPr="002619FF">
              <w:rPr>
                <w:sz w:val="20"/>
              </w:rPr>
              <w:t xml:space="preserve">Вверх по по-току </w:t>
            </w:r>
            <w:r w:rsidRPr="002619FF">
              <w:rPr>
                <w:sz w:val="20"/>
                <w:lang w:val="en-US"/>
              </w:rPr>
              <w:t>R</w:t>
            </w:r>
            <w:r w:rsidRPr="002619FF">
              <w:rPr>
                <w:sz w:val="20"/>
              </w:rPr>
              <w:t>=</w:t>
            </w:r>
            <w:r w:rsidR="004E07FA" w:rsidRPr="002619FF">
              <w:rPr>
                <w:sz w:val="20"/>
              </w:rPr>
              <w:t>5,937</w:t>
            </w:r>
            <w:r w:rsidRPr="002619FF">
              <w:rPr>
                <w:sz w:val="20"/>
              </w:rPr>
              <w:t xml:space="preserve"> вниз по пооку под-земных вод </w:t>
            </w:r>
            <w:r w:rsidR="004E07FA" w:rsidRPr="002619FF">
              <w:rPr>
                <w:sz w:val="20"/>
              </w:rPr>
              <w:t>59</w:t>
            </w:r>
            <w:r w:rsidRPr="002619FF">
              <w:rPr>
                <w:sz w:val="20"/>
              </w:rPr>
              <w:t xml:space="preserve"> м. ши-рина в цен-траль-ной части </w:t>
            </w:r>
            <w:r w:rsidR="00AF364A" w:rsidRPr="002619FF">
              <w:rPr>
                <w:sz w:val="20"/>
              </w:rPr>
              <w:t>1,247</w:t>
            </w:r>
            <w:r w:rsidRPr="002619FF">
              <w:rPr>
                <w:sz w:val="20"/>
              </w:rPr>
              <w:t>м.</w:t>
            </w:r>
          </w:p>
        </w:tc>
        <w:tc>
          <w:tcPr>
            <w:tcW w:w="963" w:type="pct"/>
            <w:vAlign w:val="center"/>
          </w:tcPr>
          <w:p w:rsidR="006C48EA" w:rsidRPr="002619FF" w:rsidRDefault="006C48EA" w:rsidP="00A7191A">
            <w:pPr>
              <w:pStyle w:val="ab"/>
              <w:tabs>
                <w:tab w:val="left" w:pos="851"/>
              </w:tabs>
              <w:suppressAutoHyphens/>
              <w:ind w:firstLine="0"/>
              <w:jc w:val="center"/>
              <w:rPr>
                <w:sz w:val="20"/>
              </w:rPr>
            </w:pPr>
            <w:r w:rsidRPr="002619FF">
              <w:rPr>
                <w:sz w:val="20"/>
              </w:rPr>
              <w:t>Сабинский муниципальный район, Изминское сельское поселение</w:t>
            </w:r>
          </w:p>
        </w:tc>
        <w:tc>
          <w:tcPr>
            <w:tcW w:w="616" w:type="pct"/>
            <w:vAlign w:val="center"/>
          </w:tcPr>
          <w:p w:rsidR="006C48EA" w:rsidRPr="002619FF" w:rsidRDefault="00A7126F" w:rsidP="00A7191A">
            <w:pPr>
              <w:pStyle w:val="ab"/>
              <w:tabs>
                <w:tab w:val="left" w:pos="851"/>
              </w:tabs>
              <w:suppressAutoHyphens/>
              <w:ind w:firstLine="0"/>
              <w:jc w:val="center"/>
              <w:rPr>
                <w:sz w:val="20"/>
              </w:rPr>
            </w:pPr>
            <w:r w:rsidRPr="002619FF">
              <w:rPr>
                <w:sz w:val="20"/>
              </w:rPr>
              <w:t>16.35.2.493</w:t>
            </w:r>
          </w:p>
        </w:tc>
        <w:tc>
          <w:tcPr>
            <w:tcW w:w="921" w:type="pct"/>
            <w:vAlign w:val="center"/>
          </w:tcPr>
          <w:p w:rsidR="006C48EA" w:rsidRPr="002619FF" w:rsidRDefault="006C48EA" w:rsidP="00A7191A">
            <w:pPr>
              <w:pStyle w:val="ab"/>
              <w:tabs>
                <w:tab w:val="left" w:pos="851"/>
              </w:tabs>
              <w:suppressAutoHyphens/>
              <w:ind w:firstLine="0"/>
              <w:jc w:val="center"/>
              <w:rPr>
                <w:sz w:val="20"/>
                <w:highlight w:val="darkYellow"/>
              </w:rPr>
            </w:pPr>
            <w:r w:rsidRPr="002619FF">
              <w:rPr>
                <w:sz w:val="20"/>
              </w:rPr>
              <w:t>Соблюдается</w:t>
            </w:r>
          </w:p>
        </w:tc>
      </w:tr>
      <w:tr w:rsidR="006C48EA" w:rsidRPr="002619FF" w:rsidTr="00BE2F7B">
        <w:trPr>
          <w:trHeight w:val="300"/>
        </w:trPr>
        <w:tc>
          <w:tcPr>
            <w:tcW w:w="906" w:type="pct"/>
            <w:vAlign w:val="center"/>
          </w:tcPr>
          <w:p w:rsidR="006C48EA" w:rsidRPr="002619FF" w:rsidRDefault="00C608C8" w:rsidP="00A7191A">
            <w:pPr>
              <w:pStyle w:val="ab"/>
              <w:tabs>
                <w:tab w:val="left" w:pos="851"/>
              </w:tabs>
              <w:suppressAutoHyphens/>
              <w:ind w:firstLine="0"/>
              <w:jc w:val="center"/>
              <w:rPr>
                <w:sz w:val="20"/>
              </w:rPr>
            </w:pPr>
            <w:r w:rsidRPr="002619FF">
              <w:rPr>
                <w:sz w:val="20"/>
              </w:rPr>
              <w:t>Р</w:t>
            </w:r>
            <w:r w:rsidR="006C48EA" w:rsidRPr="002619FF">
              <w:rPr>
                <w:sz w:val="20"/>
              </w:rPr>
              <w:t>одник вблизи н.</w:t>
            </w:r>
            <w:r w:rsidR="00A46F2B">
              <w:rPr>
                <w:sz w:val="20"/>
              </w:rPr>
              <w:t>пос.</w:t>
            </w:r>
            <w:r w:rsidR="006C48EA" w:rsidRPr="002619FF">
              <w:rPr>
                <w:sz w:val="20"/>
              </w:rPr>
              <w:t xml:space="preserve"> Илебер</w:t>
            </w: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481" w:type="pct"/>
            <w:vAlign w:val="center"/>
          </w:tcPr>
          <w:p w:rsidR="006C48EA" w:rsidRPr="002619FF" w:rsidRDefault="006C48EA" w:rsidP="00A7191A">
            <w:pPr>
              <w:pStyle w:val="ab"/>
              <w:tabs>
                <w:tab w:val="left" w:pos="851"/>
              </w:tabs>
              <w:suppressAutoHyphens/>
              <w:ind w:firstLine="0"/>
              <w:jc w:val="center"/>
              <w:rPr>
                <w:sz w:val="20"/>
              </w:rPr>
            </w:pPr>
          </w:p>
        </w:tc>
        <w:tc>
          <w:tcPr>
            <w:tcW w:w="632" w:type="pct"/>
            <w:vAlign w:val="center"/>
          </w:tcPr>
          <w:p w:rsidR="006C48EA" w:rsidRPr="002619FF" w:rsidRDefault="00A15A60" w:rsidP="00A7191A">
            <w:pPr>
              <w:pStyle w:val="ab"/>
              <w:tabs>
                <w:tab w:val="left" w:pos="851"/>
              </w:tabs>
              <w:suppressAutoHyphens/>
              <w:ind w:firstLine="0"/>
              <w:jc w:val="center"/>
              <w:rPr>
                <w:sz w:val="20"/>
              </w:rPr>
            </w:pPr>
            <w:r w:rsidRPr="002619FF">
              <w:rPr>
                <w:sz w:val="20"/>
              </w:rPr>
              <w:t xml:space="preserve">Вверх по по-току </w:t>
            </w:r>
            <w:r w:rsidRPr="002619FF">
              <w:rPr>
                <w:sz w:val="20"/>
                <w:lang w:val="en-US"/>
              </w:rPr>
              <w:t>R</w:t>
            </w:r>
            <w:r w:rsidRPr="002619FF">
              <w:rPr>
                <w:sz w:val="20"/>
              </w:rPr>
              <w:t>=</w:t>
            </w:r>
            <w:r w:rsidR="004E07FA" w:rsidRPr="002619FF">
              <w:rPr>
                <w:sz w:val="20"/>
              </w:rPr>
              <w:t>5,495</w:t>
            </w:r>
            <w:r w:rsidRPr="002619FF">
              <w:rPr>
                <w:sz w:val="20"/>
              </w:rPr>
              <w:t xml:space="preserve">вниз по пооку под-земных вод </w:t>
            </w:r>
            <w:r w:rsidR="004E07FA" w:rsidRPr="002619FF">
              <w:rPr>
                <w:sz w:val="20"/>
              </w:rPr>
              <w:t xml:space="preserve">99 </w:t>
            </w:r>
            <w:r w:rsidRPr="002619FF">
              <w:rPr>
                <w:sz w:val="20"/>
              </w:rPr>
              <w:t xml:space="preserve">м. ши-рина в цен-траль-ной части </w:t>
            </w:r>
            <w:r w:rsidR="00AF364A" w:rsidRPr="002619FF">
              <w:rPr>
                <w:sz w:val="20"/>
              </w:rPr>
              <w:t>1,445</w:t>
            </w:r>
            <w:r w:rsidRPr="002619FF">
              <w:rPr>
                <w:sz w:val="20"/>
              </w:rPr>
              <w:t>м.</w:t>
            </w:r>
          </w:p>
        </w:tc>
        <w:tc>
          <w:tcPr>
            <w:tcW w:w="963" w:type="pct"/>
            <w:vAlign w:val="center"/>
          </w:tcPr>
          <w:p w:rsidR="006C48EA" w:rsidRPr="002619FF" w:rsidRDefault="006C48EA" w:rsidP="00A7191A">
            <w:pPr>
              <w:pStyle w:val="ab"/>
              <w:tabs>
                <w:tab w:val="left" w:pos="851"/>
              </w:tabs>
              <w:suppressAutoHyphens/>
              <w:ind w:firstLine="0"/>
              <w:jc w:val="center"/>
              <w:rPr>
                <w:sz w:val="20"/>
              </w:rPr>
            </w:pPr>
            <w:r w:rsidRPr="002619FF">
              <w:rPr>
                <w:sz w:val="20"/>
              </w:rPr>
              <w:t>Сабинский муниципальный район, Шикшинское сельское поселение</w:t>
            </w:r>
          </w:p>
        </w:tc>
        <w:tc>
          <w:tcPr>
            <w:tcW w:w="616" w:type="pct"/>
            <w:vAlign w:val="center"/>
          </w:tcPr>
          <w:p w:rsidR="006C48EA" w:rsidRPr="002619FF" w:rsidRDefault="00A7126F" w:rsidP="00A7191A">
            <w:pPr>
              <w:pStyle w:val="ab"/>
              <w:tabs>
                <w:tab w:val="left" w:pos="851"/>
              </w:tabs>
              <w:suppressAutoHyphens/>
              <w:ind w:firstLine="0"/>
              <w:jc w:val="center"/>
              <w:rPr>
                <w:sz w:val="20"/>
              </w:rPr>
            </w:pPr>
            <w:r w:rsidRPr="002619FF">
              <w:rPr>
                <w:sz w:val="20"/>
              </w:rPr>
              <w:t>16.35.2.504</w:t>
            </w:r>
          </w:p>
        </w:tc>
        <w:tc>
          <w:tcPr>
            <w:tcW w:w="921" w:type="pct"/>
            <w:vAlign w:val="center"/>
          </w:tcPr>
          <w:p w:rsidR="006C48EA" w:rsidRPr="002619FF" w:rsidRDefault="006C48EA" w:rsidP="00A7191A">
            <w:pPr>
              <w:pStyle w:val="ab"/>
              <w:tabs>
                <w:tab w:val="left" w:pos="851"/>
              </w:tabs>
              <w:suppressAutoHyphens/>
              <w:ind w:firstLine="0"/>
              <w:jc w:val="center"/>
              <w:rPr>
                <w:sz w:val="20"/>
                <w:highlight w:val="darkYellow"/>
              </w:rPr>
            </w:pPr>
            <w:r w:rsidRPr="002619FF">
              <w:rPr>
                <w:sz w:val="20"/>
              </w:rPr>
              <w:t>Соблюдается</w:t>
            </w:r>
          </w:p>
        </w:tc>
      </w:tr>
    </w:tbl>
    <w:p w:rsidR="00C011D1" w:rsidRPr="002619FF" w:rsidRDefault="00C011D1" w:rsidP="00A7191A">
      <w:pPr>
        <w:tabs>
          <w:tab w:val="left" w:pos="851"/>
        </w:tabs>
        <w:suppressAutoHyphens/>
        <w:spacing w:after="0" w:line="240" w:lineRule="auto"/>
        <w:ind w:firstLine="709"/>
        <w:jc w:val="right"/>
        <w:rPr>
          <w:rFonts w:ascii="Times New Roman" w:hAnsi="Times New Roman" w:cs="Times New Roman"/>
          <w:sz w:val="24"/>
          <w:szCs w:val="24"/>
          <w:lang w:eastAsia="ru-RU"/>
        </w:rPr>
      </w:pPr>
    </w:p>
    <w:p w:rsidR="00810DD7" w:rsidRPr="002619FF" w:rsidRDefault="00020EA4" w:rsidP="00A7191A">
      <w:pPr>
        <w:tabs>
          <w:tab w:val="left" w:pos="851"/>
        </w:tabs>
        <w:suppressAutoHyphens/>
        <w:spacing w:after="0" w:line="240" w:lineRule="auto"/>
        <w:ind w:firstLine="709"/>
        <w:jc w:val="right"/>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Таблица 6.8.2</w:t>
      </w:r>
    </w:p>
    <w:p w:rsidR="00BD644C" w:rsidRDefault="00BD644C" w:rsidP="00A7191A">
      <w:pPr>
        <w:tabs>
          <w:tab w:val="left" w:pos="851"/>
        </w:tabs>
        <w:suppressAutoHyphens/>
        <w:spacing w:after="0" w:line="240" w:lineRule="auto"/>
        <w:ind w:firstLine="709"/>
        <w:jc w:val="center"/>
        <w:rPr>
          <w:rFonts w:ascii="Times New Roman" w:hAnsi="Times New Roman" w:cs="Times New Roman"/>
          <w:sz w:val="28"/>
          <w:szCs w:val="28"/>
        </w:rPr>
      </w:pPr>
      <w:r w:rsidRPr="002619FF">
        <w:rPr>
          <w:rFonts w:ascii="Times New Roman" w:hAnsi="Times New Roman" w:cs="Times New Roman"/>
          <w:spacing w:val="2"/>
          <w:sz w:val="28"/>
          <w:szCs w:val="28"/>
          <w:shd w:val="clear" w:color="auto" w:fill="FFFFFF"/>
        </w:rPr>
        <w:t xml:space="preserve">Регламенты использования зон санитарной охраны источников питьевого и хозяйственно-бытового водоснабжения, расположенных </w:t>
      </w:r>
      <w:r w:rsidRPr="002619FF">
        <w:rPr>
          <w:rFonts w:ascii="Times New Roman" w:hAnsi="Times New Roman" w:cs="Times New Roman"/>
          <w:sz w:val="28"/>
          <w:szCs w:val="28"/>
        </w:rPr>
        <w:t xml:space="preserve">на территории </w:t>
      </w:r>
      <w:r w:rsidR="008543F9" w:rsidRPr="002619FF">
        <w:rPr>
          <w:rFonts w:ascii="Times New Roman" w:hAnsi="Times New Roman" w:cs="Times New Roman"/>
          <w:sz w:val="28"/>
          <w:szCs w:val="28"/>
        </w:rPr>
        <w:t>Иштуганского</w:t>
      </w:r>
      <w:r w:rsidRPr="002619FF">
        <w:rPr>
          <w:rFonts w:ascii="Times New Roman" w:hAnsi="Times New Roman" w:cs="Times New Roman"/>
          <w:sz w:val="28"/>
          <w:szCs w:val="28"/>
        </w:rPr>
        <w:t xml:space="preserve"> сельского поселения</w:t>
      </w:r>
    </w:p>
    <w:p w:rsidR="0070309E" w:rsidRPr="002619FF" w:rsidRDefault="0070309E" w:rsidP="00A7191A">
      <w:pPr>
        <w:tabs>
          <w:tab w:val="left" w:pos="851"/>
        </w:tabs>
        <w:suppressAutoHyphens/>
        <w:spacing w:after="0" w:line="240" w:lineRule="auto"/>
        <w:ind w:firstLine="709"/>
        <w:jc w:val="center"/>
        <w:rPr>
          <w:rFonts w:ascii="Times New Roman" w:hAnsi="Times New Roman" w:cs="Times New Roman"/>
          <w:sz w:val="28"/>
          <w:szCs w:val="28"/>
          <w:lang w:eastAsia="ru-RU"/>
        </w:rPr>
      </w:pPr>
    </w:p>
    <w:tbl>
      <w:tblPr>
        <w:tblStyle w:val="ad"/>
        <w:tblW w:w="0" w:type="auto"/>
        <w:tblLook w:val="04A0" w:firstRow="1" w:lastRow="0" w:firstColumn="1" w:lastColumn="0" w:noHBand="0" w:noVBand="1"/>
      </w:tblPr>
      <w:tblGrid>
        <w:gridCol w:w="1980"/>
        <w:gridCol w:w="4394"/>
        <w:gridCol w:w="2971"/>
      </w:tblGrid>
      <w:tr w:rsidR="002619FF" w:rsidRPr="002619FF" w:rsidTr="00C14BC0">
        <w:tc>
          <w:tcPr>
            <w:tcW w:w="1980" w:type="dxa"/>
            <w:vAlign w:val="center"/>
          </w:tcPr>
          <w:p w:rsidR="00810DD7" w:rsidRPr="002619FF" w:rsidRDefault="00810DD7" w:rsidP="00A7191A">
            <w:pPr>
              <w:tabs>
                <w:tab w:val="left" w:pos="851"/>
              </w:tabs>
              <w:suppressAutoHyphens/>
              <w:jc w:val="center"/>
              <w:rPr>
                <w:rFonts w:ascii="Times New Roman" w:hAnsi="Times New Roman" w:cs="Times New Roman"/>
                <w:sz w:val="20"/>
                <w:szCs w:val="20"/>
                <w:lang w:eastAsia="ru-RU"/>
              </w:rPr>
            </w:pPr>
            <w:r w:rsidRPr="002619FF">
              <w:rPr>
                <w:rFonts w:ascii="Times New Roman" w:hAnsi="Times New Roman" w:cs="Times New Roman"/>
                <w:sz w:val="20"/>
                <w:szCs w:val="20"/>
                <w:lang w:eastAsia="ru-RU"/>
              </w:rPr>
              <w:t>Наименование зоны</w:t>
            </w:r>
          </w:p>
        </w:tc>
        <w:tc>
          <w:tcPr>
            <w:tcW w:w="4394" w:type="dxa"/>
            <w:vAlign w:val="center"/>
          </w:tcPr>
          <w:p w:rsidR="00810DD7" w:rsidRPr="002619FF" w:rsidRDefault="00810DD7" w:rsidP="00A7191A">
            <w:pPr>
              <w:tabs>
                <w:tab w:val="left" w:pos="851"/>
              </w:tabs>
              <w:suppressAutoHyphens/>
              <w:jc w:val="center"/>
              <w:rPr>
                <w:rFonts w:ascii="Times New Roman" w:hAnsi="Times New Roman" w:cs="Times New Roman"/>
                <w:sz w:val="20"/>
                <w:szCs w:val="20"/>
                <w:lang w:eastAsia="ru-RU"/>
              </w:rPr>
            </w:pPr>
            <w:r w:rsidRPr="002619FF">
              <w:rPr>
                <w:rFonts w:ascii="Times New Roman" w:hAnsi="Times New Roman" w:cs="Times New Roman"/>
                <w:sz w:val="20"/>
                <w:szCs w:val="20"/>
              </w:rPr>
              <w:t>Правовой режим использования зоны</w:t>
            </w:r>
          </w:p>
        </w:tc>
        <w:tc>
          <w:tcPr>
            <w:tcW w:w="2971" w:type="dxa"/>
            <w:vAlign w:val="center"/>
          </w:tcPr>
          <w:p w:rsidR="00810DD7" w:rsidRPr="002619FF" w:rsidRDefault="00810DD7" w:rsidP="00A7191A">
            <w:pPr>
              <w:pStyle w:val="ab"/>
              <w:tabs>
                <w:tab w:val="left" w:pos="851"/>
              </w:tabs>
              <w:suppressAutoHyphens/>
              <w:ind w:firstLine="0"/>
              <w:jc w:val="center"/>
              <w:rPr>
                <w:sz w:val="20"/>
              </w:rPr>
            </w:pPr>
            <w:r w:rsidRPr="002619FF">
              <w:rPr>
                <w:sz w:val="20"/>
              </w:rPr>
              <w:t>Обоснование</w:t>
            </w:r>
          </w:p>
          <w:p w:rsidR="00810DD7" w:rsidRPr="002619FF" w:rsidRDefault="00810DD7" w:rsidP="00A7191A">
            <w:pPr>
              <w:tabs>
                <w:tab w:val="left" w:pos="851"/>
              </w:tabs>
              <w:suppressAutoHyphens/>
              <w:jc w:val="center"/>
              <w:rPr>
                <w:rFonts w:ascii="Times New Roman" w:hAnsi="Times New Roman" w:cs="Times New Roman"/>
                <w:sz w:val="20"/>
                <w:szCs w:val="20"/>
                <w:lang w:eastAsia="ru-RU"/>
              </w:rPr>
            </w:pPr>
            <w:r w:rsidRPr="002619FF">
              <w:rPr>
                <w:rFonts w:ascii="Times New Roman" w:hAnsi="Times New Roman" w:cs="Times New Roman"/>
                <w:sz w:val="20"/>
                <w:szCs w:val="20"/>
              </w:rPr>
              <w:t>(нормативные документы)</w:t>
            </w:r>
          </w:p>
        </w:tc>
      </w:tr>
      <w:tr w:rsidR="002619FF" w:rsidRPr="002619FF" w:rsidTr="00C14BC0">
        <w:tc>
          <w:tcPr>
            <w:tcW w:w="1980" w:type="dxa"/>
            <w:vAlign w:val="center"/>
          </w:tcPr>
          <w:p w:rsidR="00C14BC0" w:rsidRPr="002619FF" w:rsidRDefault="00C14BC0" w:rsidP="00A7191A">
            <w:pPr>
              <w:tabs>
                <w:tab w:val="left" w:pos="851"/>
              </w:tabs>
              <w:suppressAutoHyphens/>
              <w:jc w:val="center"/>
              <w:rPr>
                <w:rFonts w:ascii="Times New Roman" w:hAnsi="Times New Roman" w:cs="Times New Roman"/>
                <w:sz w:val="20"/>
                <w:szCs w:val="20"/>
                <w:lang w:eastAsia="ru-RU"/>
              </w:rPr>
            </w:pPr>
            <w:r w:rsidRPr="002619FF">
              <w:rPr>
                <w:rFonts w:ascii="Times New Roman" w:hAnsi="Times New Roman" w:cs="Times New Roman"/>
                <w:sz w:val="20"/>
                <w:szCs w:val="20"/>
                <w:lang w:eastAsia="ru-RU"/>
              </w:rPr>
              <w:t>Зона санитарной охраны</w:t>
            </w:r>
          </w:p>
        </w:tc>
        <w:tc>
          <w:tcPr>
            <w:tcW w:w="4394" w:type="dxa"/>
          </w:tcPr>
          <w:p w:rsidR="00C14BC0" w:rsidRPr="002619FF" w:rsidRDefault="00C14BC0"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В пределах I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C14BC0" w:rsidRPr="002619FF" w:rsidRDefault="00C14BC0"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1-го пояса ЗСО с учетом санитарного режима на территории второго пояса.</w:t>
            </w:r>
          </w:p>
          <w:p w:rsidR="00C14BC0" w:rsidRPr="002619FF" w:rsidRDefault="00C14BC0"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 xml:space="preserve">В пределах 2-го и 3-го поясов зоны санитарной охраны запрещается: бурение новых скважин и новое строительство, связанное с нарушением </w:t>
            </w:r>
            <w:r w:rsidRPr="002619FF">
              <w:rPr>
                <w:rFonts w:ascii="Times New Roman" w:hAnsi="Times New Roman" w:cs="Times New Roman"/>
                <w:sz w:val="20"/>
                <w:szCs w:val="20"/>
              </w:rPr>
              <w:lastRenderedPageBreak/>
              <w:t>почвенного покрова (производится при обяза</w:t>
            </w:r>
            <w:r w:rsidR="00D9734B" w:rsidRPr="002619FF">
              <w:rPr>
                <w:rFonts w:ascii="Times New Roman" w:hAnsi="Times New Roman" w:cs="Times New Roman"/>
                <w:sz w:val="20"/>
                <w:szCs w:val="20"/>
              </w:rPr>
              <w:t xml:space="preserve">тельном согласовании </w:t>
            </w:r>
            <w:r w:rsidRPr="002619FF">
              <w:rPr>
                <w:rFonts w:ascii="Times New Roman" w:hAnsi="Times New Roman" w:cs="Times New Roman"/>
                <w:sz w:val="20"/>
                <w:szCs w:val="20"/>
              </w:rPr>
              <w:t>с ТО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ГСМ, ядохимикатов и минеральных удобрений, накопителей промстоков, шламохранилищ и др. объектов, обусловливающих опасность химического загрязнения подземных вод. В пределах 3-го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Роспотребнадзора, выданного с учетом заключения органов геологического контроля.</w:t>
            </w:r>
          </w:p>
        </w:tc>
        <w:tc>
          <w:tcPr>
            <w:tcW w:w="2971" w:type="dxa"/>
            <w:vAlign w:val="center"/>
          </w:tcPr>
          <w:p w:rsidR="00C14BC0" w:rsidRPr="002619FF" w:rsidRDefault="00C14BC0" w:rsidP="00A7191A">
            <w:pPr>
              <w:tabs>
                <w:tab w:val="left" w:pos="851"/>
              </w:tabs>
              <w:suppressAutoHyphens/>
              <w:jc w:val="center"/>
              <w:rPr>
                <w:rFonts w:ascii="Times New Roman" w:hAnsi="Times New Roman" w:cs="Times New Roman"/>
                <w:sz w:val="20"/>
                <w:szCs w:val="20"/>
                <w:lang w:eastAsia="ru-RU"/>
              </w:rPr>
            </w:pPr>
            <w:r w:rsidRPr="002619FF">
              <w:rPr>
                <w:rFonts w:ascii="Times New Roman" w:hAnsi="Times New Roman" w:cs="Times New Roman"/>
                <w:bCs/>
                <w:szCs w:val="20"/>
              </w:rPr>
              <w:lastRenderedPageBreak/>
              <w:t xml:space="preserve">СанПиН 2.1.4.1110-02 «Зоны санитарной охраны источников водоснабжения и водопроводов питьевого назначения», </w:t>
            </w:r>
            <w:smartTag w:uri="urn:schemas-microsoft-com:office:smarttags" w:element="metricconverter">
              <w:smartTagPr>
                <w:attr w:name="ProductID" w:val="2002 г"/>
              </w:smartTagPr>
              <w:r w:rsidRPr="002619FF">
                <w:rPr>
                  <w:rFonts w:ascii="Times New Roman" w:hAnsi="Times New Roman" w:cs="Times New Roman"/>
                  <w:bCs/>
                  <w:szCs w:val="20"/>
                </w:rPr>
                <w:t>2002 г</w:t>
              </w:r>
            </w:smartTag>
            <w:r w:rsidRPr="002619FF">
              <w:rPr>
                <w:rFonts w:ascii="Times New Roman" w:hAnsi="Times New Roman" w:cs="Times New Roman"/>
                <w:bCs/>
                <w:szCs w:val="20"/>
              </w:rPr>
              <w:t>.</w:t>
            </w:r>
          </w:p>
        </w:tc>
      </w:tr>
      <w:tr w:rsidR="00C14BC0" w:rsidRPr="002619FF" w:rsidTr="00C14BC0">
        <w:tc>
          <w:tcPr>
            <w:tcW w:w="1980" w:type="dxa"/>
            <w:vAlign w:val="center"/>
          </w:tcPr>
          <w:p w:rsidR="00C14BC0" w:rsidRPr="002619FF" w:rsidRDefault="00C14BC0" w:rsidP="00A7191A">
            <w:pPr>
              <w:tabs>
                <w:tab w:val="left" w:pos="851"/>
              </w:tabs>
              <w:suppressAutoHyphens/>
              <w:jc w:val="center"/>
              <w:rPr>
                <w:rFonts w:ascii="Times New Roman" w:hAnsi="Times New Roman" w:cs="Times New Roman"/>
                <w:sz w:val="20"/>
                <w:szCs w:val="20"/>
                <w:lang w:eastAsia="ru-RU"/>
              </w:rPr>
            </w:pPr>
          </w:p>
        </w:tc>
        <w:tc>
          <w:tcPr>
            <w:tcW w:w="4394" w:type="dxa"/>
          </w:tcPr>
          <w:p w:rsidR="00C14BC0" w:rsidRPr="002619FF" w:rsidRDefault="00C14BC0" w:rsidP="00A7191A">
            <w:pPr>
              <w:tabs>
                <w:tab w:val="left" w:pos="851"/>
              </w:tabs>
              <w:suppressAutoHyphens/>
              <w:jc w:val="center"/>
              <w:rPr>
                <w:rFonts w:ascii="Times New Roman" w:hAnsi="Times New Roman" w:cs="Times New Roman"/>
                <w:sz w:val="20"/>
                <w:szCs w:val="20"/>
              </w:rPr>
            </w:pPr>
            <w:r w:rsidRPr="002619FF">
              <w:rPr>
                <w:rFonts w:ascii="Times New Roman" w:hAnsi="Times New Roman" w:cs="Times New Roman"/>
                <w:sz w:val="20"/>
                <w:szCs w:val="20"/>
              </w:rPr>
              <w:t>Также в пределах II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применение удобрений и ядохимикатов; рубка леса главного пользования.</w:t>
            </w:r>
          </w:p>
        </w:tc>
        <w:tc>
          <w:tcPr>
            <w:tcW w:w="2971" w:type="dxa"/>
            <w:vAlign w:val="center"/>
          </w:tcPr>
          <w:p w:rsidR="00C14BC0" w:rsidRPr="002619FF" w:rsidRDefault="00C14BC0" w:rsidP="00A7191A">
            <w:pPr>
              <w:tabs>
                <w:tab w:val="left" w:pos="851"/>
              </w:tabs>
              <w:suppressAutoHyphens/>
              <w:jc w:val="center"/>
              <w:rPr>
                <w:rFonts w:ascii="Times New Roman" w:hAnsi="Times New Roman" w:cs="Times New Roman"/>
                <w:sz w:val="20"/>
                <w:szCs w:val="20"/>
                <w:highlight w:val="green"/>
                <w:lang w:eastAsia="ru-RU"/>
              </w:rPr>
            </w:pPr>
          </w:p>
        </w:tc>
      </w:tr>
    </w:tbl>
    <w:p w:rsidR="00041AA3" w:rsidRPr="002619FF" w:rsidRDefault="00041AA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090B70" w:rsidRPr="002619FF" w:rsidRDefault="00090B70"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4" w:name="_Toc44951220"/>
      <w:r w:rsidRPr="002619FF">
        <w:rPr>
          <w:rFonts w:ascii="Times New Roman" w:hAnsi="Times New Roman" w:cs="Times New Roman"/>
          <w:b/>
          <w:color w:val="auto"/>
          <w:sz w:val="28"/>
          <w:szCs w:val="28"/>
          <w:lang w:eastAsia="ru-RU"/>
        </w:rPr>
        <w:t>Округа санитарной (горно-санитарной) охраны лечебно-оздоровительных местностей, курорто</w:t>
      </w:r>
      <w:r w:rsidR="002F3C5D" w:rsidRPr="002619FF">
        <w:rPr>
          <w:rFonts w:ascii="Times New Roman" w:hAnsi="Times New Roman" w:cs="Times New Roman"/>
          <w:b/>
          <w:color w:val="auto"/>
          <w:sz w:val="28"/>
          <w:szCs w:val="28"/>
          <w:lang w:eastAsia="ru-RU"/>
        </w:rPr>
        <w:t>в и природных лечебных ресурсов</w:t>
      </w:r>
      <w:bookmarkEnd w:id="44"/>
    </w:p>
    <w:p w:rsidR="00C063AC" w:rsidRPr="002619FF" w:rsidRDefault="00C14BC0"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r w:rsidRPr="002619FF">
        <w:rPr>
          <w:rFonts w:ascii="Times New Roman" w:hAnsi="Times New Roman" w:cs="Times New Roman"/>
          <w:sz w:val="28"/>
          <w:szCs w:val="28"/>
          <w:lang w:eastAsia="ru-RU"/>
        </w:rPr>
        <w:t xml:space="preserve">На территории поселения отсутствуют данные виды объектов. </w:t>
      </w:r>
    </w:p>
    <w:p w:rsidR="00C063AC" w:rsidRPr="002619FF" w:rsidRDefault="00C063AC"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p>
    <w:p w:rsidR="003824B4" w:rsidRPr="002619FF" w:rsidRDefault="00090B70"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5" w:name="_Toc44951221"/>
      <w:r w:rsidRPr="002619FF">
        <w:rPr>
          <w:rFonts w:ascii="Times New Roman" w:hAnsi="Times New Roman" w:cs="Times New Roman"/>
          <w:b/>
          <w:color w:val="auto"/>
          <w:sz w:val="28"/>
          <w:szCs w:val="28"/>
          <w:lang w:eastAsia="ru-RU"/>
        </w:rPr>
        <w:t>Зоны охраняемых объектов</w:t>
      </w:r>
      <w:r w:rsidR="00A21090" w:rsidRPr="002619FF">
        <w:rPr>
          <w:rFonts w:ascii="Times New Roman" w:hAnsi="Times New Roman" w:cs="Times New Roman"/>
          <w:b/>
          <w:color w:val="auto"/>
          <w:sz w:val="28"/>
          <w:szCs w:val="28"/>
          <w:lang w:eastAsia="ru-RU"/>
        </w:rPr>
        <w:t xml:space="preserve">, зоны охраняемых военных объектов, </w:t>
      </w:r>
      <w:r w:rsidR="002F3C5D" w:rsidRPr="002619FF">
        <w:rPr>
          <w:rFonts w:ascii="Times New Roman" w:hAnsi="Times New Roman" w:cs="Times New Roman"/>
          <w:b/>
          <w:color w:val="auto"/>
          <w:sz w:val="28"/>
          <w:szCs w:val="28"/>
          <w:lang w:eastAsia="ru-RU"/>
        </w:rPr>
        <w:t>охранные зоны военных объектов</w:t>
      </w:r>
      <w:bookmarkEnd w:id="45"/>
    </w:p>
    <w:p w:rsidR="00A378E6" w:rsidRPr="002619FF" w:rsidRDefault="00A378E6"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r w:rsidRPr="002619FF">
        <w:rPr>
          <w:rFonts w:ascii="Times New Roman" w:hAnsi="Times New Roman" w:cs="Times New Roman"/>
          <w:sz w:val="28"/>
          <w:szCs w:val="28"/>
          <w:lang w:eastAsia="ru-RU"/>
        </w:rPr>
        <w:t xml:space="preserve">Согласно открытым источникам данных, на территории </w:t>
      </w:r>
      <w:r w:rsidR="00006904" w:rsidRPr="002619FF">
        <w:rPr>
          <w:rFonts w:ascii="Times New Roman" w:hAnsi="Times New Roman" w:cs="Times New Roman"/>
          <w:sz w:val="28"/>
          <w:szCs w:val="28"/>
          <w:lang w:eastAsia="ru-RU"/>
        </w:rPr>
        <w:t xml:space="preserve">Иштуганского </w:t>
      </w:r>
      <w:r w:rsidRPr="002619FF">
        <w:rPr>
          <w:rFonts w:ascii="Times New Roman" w:hAnsi="Times New Roman" w:cs="Times New Roman"/>
          <w:sz w:val="28"/>
          <w:szCs w:val="28"/>
          <w:lang w:eastAsia="ru-RU"/>
        </w:rPr>
        <w:t xml:space="preserve">сельского поселения </w:t>
      </w:r>
      <w:r w:rsidR="00901CF0" w:rsidRPr="002619FF">
        <w:rPr>
          <w:rFonts w:ascii="Times New Roman" w:hAnsi="Times New Roman" w:cs="Times New Roman"/>
          <w:sz w:val="28"/>
          <w:szCs w:val="28"/>
          <w:lang w:eastAsia="ru-RU"/>
        </w:rPr>
        <w:t>охраняемые объекты, охраняемые военные объекты</w:t>
      </w:r>
      <w:r w:rsidRPr="002619FF">
        <w:rPr>
          <w:rFonts w:ascii="Times New Roman" w:hAnsi="Times New Roman" w:cs="Times New Roman"/>
          <w:sz w:val="28"/>
          <w:szCs w:val="28"/>
          <w:lang w:eastAsia="ru-RU"/>
        </w:rPr>
        <w:t xml:space="preserve"> отсутствуют.</w:t>
      </w:r>
    </w:p>
    <w:p w:rsidR="00A378E6" w:rsidRPr="002619FF" w:rsidRDefault="00A378E6" w:rsidP="00A7191A">
      <w:pPr>
        <w:tabs>
          <w:tab w:val="left" w:pos="851"/>
        </w:tabs>
        <w:suppressAutoHyphens/>
        <w:spacing w:after="0" w:line="240" w:lineRule="auto"/>
        <w:ind w:left="284" w:firstLine="567"/>
        <w:rPr>
          <w:rFonts w:ascii="Times New Roman" w:hAnsi="Times New Roman" w:cs="Times New Roman"/>
          <w:b/>
          <w:sz w:val="28"/>
          <w:szCs w:val="28"/>
          <w:lang w:eastAsia="ru-RU"/>
        </w:rPr>
      </w:pPr>
    </w:p>
    <w:p w:rsidR="00A420C9" w:rsidRPr="002619FF" w:rsidRDefault="00A420C9"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6" w:name="_Toc44951222"/>
      <w:r w:rsidRPr="002619FF">
        <w:rPr>
          <w:rFonts w:ascii="Times New Roman" w:hAnsi="Times New Roman" w:cs="Times New Roman"/>
          <w:b/>
          <w:color w:val="auto"/>
          <w:sz w:val="28"/>
          <w:szCs w:val="28"/>
          <w:lang w:eastAsia="ru-RU"/>
        </w:rPr>
        <w:t xml:space="preserve">Охранные зоны </w:t>
      </w:r>
      <w:r w:rsidR="003D335A" w:rsidRPr="002619FF">
        <w:rPr>
          <w:rFonts w:ascii="Times New Roman" w:hAnsi="Times New Roman" w:cs="Times New Roman"/>
          <w:b/>
          <w:color w:val="auto"/>
          <w:sz w:val="28"/>
          <w:szCs w:val="28"/>
          <w:lang w:eastAsia="ru-RU"/>
        </w:rPr>
        <w:t>стационарных пунктов наблюдений за состоянием окружающей среды</w:t>
      </w:r>
      <w:bookmarkEnd w:id="46"/>
    </w:p>
    <w:p w:rsidR="00F228C1" w:rsidRPr="002619FF" w:rsidRDefault="00A378E6" w:rsidP="00A7191A">
      <w:pPr>
        <w:tabs>
          <w:tab w:val="left" w:pos="851"/>
        </w:tabs>
        <w:suppressAutoHyphens/>
        <w:spacing w:after="0" w:line="240" w:lineRule="auto"/>
        <w:ind w:firstLine="709"/>
        <w:jc w:val="both"/>
        <w:rPr>
          <w:rFonts w:ascii="Times New Roman" w:hAnsi="Times New Roman" w:cs="Times New Roman"/>
          <w:b/>
          <w:sz w:val="28"/>
          <w:szCs w:val="28"/>
          <w:lang w:eastAsia="ru-RU"/>
        </w:rPr>
      </w:pPr>
      <w:r w:rsidRPr="002619FF">
        <w:rPr>
          <w:rFonts w:ascii="Times New Roman" w:hAnsi="Times New Roman" w:cs="Times New Roman"/>
          <w:sz w:val="28"/>
          <w:szCs w:val="28"/>
          <w:lang w:eastAsia="ru-RU"/>
        </w:rPr>
        <w:t xml:space="preserve">На территории </w:t>
      </w:r>
      <w:r w:rsidR="00006904" w:rsidRPr="002619FF">
        <w:rPr>
          <w:rFonts w:ascii="Times New Roman" w:hAnsi="Times New Roman" w:cs="Times New Roman"/>
          <w:sz w:val="28"/>
          <w:szCs w:val="28"/>
          <w:lang w:eastAsia="ru-RU"/>
        </w:rPr>
        <w:t>Иштуганского</w:t>
      </w:r>
      <w:r w:rsidRPr="002619FF">
        <w:rPr>
          <w:rFonts w:ascii="Times New Roman" w:hAnsi="Times New Roman" w:cs="Times New Roman"/>
          <w:sz w:val="28"/>
          <w:szCs w:val="28"/>
          <w:lang w:eastAsia="ru-RU"/>
        </w:rPr>
        <w:t xml:space="preserve"> сельского поселения стационарные пункты наблюдений за состоянием окружающей среды отсутствуют</w:t>
      </w:r>
      <w:r w:rsidR="00B978A5" w:rsidRPr="002619FF">
        <w:rPr>
          <w:rFonts w:ascii="Times New Roman" w:hAnsi="Times New Roman" w:cs="Times New Roman"/>
          <w:sz w:val="28"/>
          <w:szCs w:val="28"/>
          <w:lang w:eastAsia="ru-RU"/>
        </w:rPr>
        <w:t xml:space="preserve"> </w:t>
      </w:r>
      <w:r w:rsidR="002A34F3">
        <w:rPr>
          <w:rFonts w:ascii="Times New Roman" w:hAnsi="Times New Roman" w:cs="Times New Roman"/>
          <w:sz w:val="28"/>
          <w:szCs w:val="28"/>
          <w:lang w:eastAsia="ru-RU"/>
        </w:rPr>
        <w:t>[44</w:t>
      </w:r>
      <w:r w:rsidR="00B978A5" w:rsidRPr="002619FF">
        <w:rPr>
          <w:rFonts w:ascii="Times New Roman" w:hAnsi="Times New Roman" w:cs="Times New Roman"/>
          <w:sz w:val="28"/>
          <w:szCs w:val="28"/>
          <w:lang w:eastAsia="ru-RU"/>
        </w:rPr>
        <w:t>]</w:t>
      </w:r>
      <w:r w:rsidRPr="002619FF">
        <w:rPr>
          <w:rFonts w:ascii="Times New Roman" w:hAnsi="Times New Roman" w:cs="Times New Roman"/>
          <w:sz w:val="28"/>
          <w:szCs w:val="28"/>
          <w:lang w:eastAsia="ru-RU"/>
        </w:rPr>
        <w:t>.</w:t>
      </w:r>
    </w:p>
    <w:p w:rsidR="00F228C1" w:rsidRPr="002619FF" w:rsidRDefault="00F228C1" w:rsidP="00A7191A">
      <w:pPr>
        <w:tabs>
          <w:tab w:val="left" w:pos="851"/>
        </w:tabs>
        <w:suppressAutoHyphens/>
        <w:spacing w:after="0" w:line="240" w:lineRule="auto"/>
        <w:ind w:firstLine="709"/>
        <w:rPr>
          <w:rFonts w:ascii="Times New Roman" w:hAnsi="Times New Roman" w:cs="Times New Roman"/>
          <w:b/>
          <w:sz w:val="28"/>
          <w:szCs w:val="28"/>
          <w:lang w:eastAsia="ru-RU"/>
        </w:rPr>
      </w:pPr>
    </w:p>
    <w:p w:rsidR="001361A2" w:rsidRPr="002619FF" w:rsidRDefault="008226EC" w:rsidP="00A7191A">
      <w:pPr>
        <w:pStyle w:val="21"/>
        <w:numPr>
          <w:ilvl w:val="1"/>
          <w:numId w:val="32"/>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7" w:name="_Toc44951223"/>
      <w:r w:rsidRPr="002619FF">
        <w:rPr>
          <w:rFonts w:ascii="Times New Roman" w:hAnsi="Times New Roman" w:cs="Times New Roman"/>
          <w:b/>
          <w:color w:val="auto"/>
          <w:sz w:val="28"/>
          <w:szCs w:val="28"/>
          <w:lang w:eastAsia="ru-RU"/>
        </w:rPr>
        <w:t>О</w:t>
      </w:r>
      <w:r w:rsidR="003824B4" w:rsidRPr="002619FF">
        <w:rPr>
          <w:rFonts w:ascii="Times New Roman" w:hAnsi="Times New Roman" w:cs="Times New Roman"/>
          <w:b/>
          <w:color w:val="auto"/>
          <w:sz w:val="28"/>
          <w:szCs w:val="28"/>
          <w:lang w:eastAsia="ru-RU"/>
        </w:rPr>
        <w:t>хранные зоны особо охраняемых природных территорий (государственного природного заповедника, национального парка, природного парка, памятника природы)</w:t>
      </w:r>
      <w:bookmarkEnd w:id="47"/>
    </w:p>
    <w:p w:rsidR="00735B3E" w:rsidRDefault="00836F48"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Вдоль южной границы поселения</w:t>
      </w:r>
      <w:r w:rsidR="00F10CB3">
        <w:rPr>
          <w:rFonts w:ascii="Times New Roman" w:hAnsi="Times New Roman" w:cs="Times New Roman"/>
          <w:sz w:val="28"/>
          <w:szCs w:val="28"/>
          <w:lang w:eastAsia="ru-RU"/>
        </w:rPr>
        <w:t>, не заходя на территорию поселения,</w:t>
      </w:r>
      <w:r w:rsidRPr="002619FF">
        <w:rPr>
          <w:rFonts w:ascii="Times New Roman" w:hAnsi="Times New Roman" w:cs="Times New Roman"/>
          <w:sz w:val="28"/>
          <w:szCs w:val="28"/>
          <w:lang w:eastAsia="ru-RU"/>
        </w:rPr>
        <w:t xml:space="preserve"> протекает </w:t>
      </w:r>
      <w:r w:rsidR="00603501" w:rsidRPr="002619FF">
        <w:rPr>
          <w:rFonts w:ascii="Times New Roman" w:hAnsi="Times New Roman" w:cs="Times New Roman"/>
          <w:sz w:val="28"/>
          <w:szCs w:val="28"/>
          <w:lang w:eastAsia="ru-RU"/>
        </w:rPr>
        <w:t>памятник природы «Река Меша»</w:t>
      </w:r>
      <w:r w:rsidRPr="002619FF">
        <w:rPr>
          <w:rFonts w:ascii="Times New Roman" w:hAnsi="Times New Roman" w:cs="Times New Roman"/>
          <w:sz w:val="28"/>
          <w:szCs w:val="28"/>
          <w:lang w:eastAsia="ru-RU"/>
        </w:rPr>
        <w:t xml:space="preserve">. </w:t>
      </w:r>
      <w:r w:rsidR="00CC18B2" w:rsidRPr="002619FF">
        <w:rPr>
          <w:rFonts w:ascii="Times New Roman" w:hAnsi="Times New Roman" w:cs="Times New Roman"/>
          <w:sz w:val="28"/>
          <w:szCs w:val="28"/>
          <w:lang w:eastAsia="ru-RU"/>
        </w:rPr>
        <w:t>Охранная зона у памятника природы не установлена.</w:t>
      </w:r>
    </w:p>
    <w:p w:rsidR="00F37FDC" w:rsidRDefault="00F37FDC"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A7191A" w:rsidRPr="00A7191A" w:rsidRDefault="002426E3" w:rsidP="00A7191A">
      <w:pPr>
        <w:pStyle w:val="19"/>
      </w:pPr>
      <w:bookmarkStart w:id="48" w:name="_Toc44951224"/>
      <w:r>
        <w:lastRenderedPageBreak/>
        <w:t>7.</w:t>
      </w:r>
      <w:r w:rsidR="00A7191A" w:rsidRPr="00A7191A">
        <w:t>М</w:t>
      </w:r>
      <w:r w:rsidR="00A7191A" w:rsidRPr="00A7191A">
        <w:rPr>
          <w:rFonts w:eastAsiaTheme="majorEastAsia"/>
        </w:rPr>
        <w:t>ЕРОПРИЯТИЯ ПО УСТОЙЧИВОМУ РАЗВИТИЮ ТЕРРИТОРИИ</w:t>
      </w:r>
      <w:bookmarkEnd w:id="48"/>
    </w:p>
    <w:p w:rsidR="006A3965" w:rsidRPr="002619FF" w:rsidRDefault="00AF00BA"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По итогам анализа сложившейся в поселении ситуации, были разработаны следующие</w:t>
      </w:r>
      <w:r w:rsidR="00D01F50" w:rsidRPr="002619FF">
        <w:rPr>
          <w:rFonts w:ascii="Times New Roman" w:hAnsi="Times New Roman" w:cs="Times New Roman"/>
          <w:sz w:val="28"/>
          <w:szCs w:val="28"/>
          <w:lang w:eastAsia="ru-RU"/>
        </w:rPr>
        <w:t xml:space="preserve"> объектно-ориентированные мероприятия, нап</w:t>
      </w:r>
      <w:r w:rsidRPr="002619FF">
        <w:rPr>
          <w:rFonts w:ascii="Times New Roman" w:hAnsi="Times New Roman" w:cs="Times New Roman"/>
          <w:sz w:val="28"/>
          <w:szCs w:val="28"/>
          <w:lang w:eastAsia="ru-RU"/>
        </w:rPr>
        <w:t xml:space="preserve">равленные на решение упомянутых </w:t>
      </w:r>
      <w:r w:rsidR="00D01F50" w:rsidRPr="002619FF">
        <w:rPr>
          <w:rFonts w:ascii="Times New Roman" w:hAnsi="Times New Roman" w:cs="Times New Roman"/>
          <w:sz w:val="28"/>
          <w:szCs w:val="28"/>
          <w:lang w:eastAsia="ru-RU"/>
        </w:rPr>
        <w:t xml:space="preserve">проблем поселения, а также </w:t>
      </w:r>
      <w:r w:rsidR="00E127DC" w:rsidRPr="002619FF">
        <w:rPr>
          <w:rFonts w:ascii="Times New Roman" w:hAnsi="Times New Roman" w:cs="Times New Roman"/>
          <w:sz w:val="28"/>
          <w:szCs w:val="28"/>
          <w:lang w:eastAsia="ru-RU"/>
        </w:rPr>
        <w:t>на приведение в порядок</w:t>
      </w:r>
      <w:r w:rsidR="00D01F50" w:rsidRPr="002619FF">
        <w:rPr>
          <w:rFonts w:ascii="Times New Roman" w:hAnsi="Times New Roman" w:cs="Times New Roman"/>
          <w:sz w:val="28"/>
          <w:szCs w:val="28"/>
          <w:lang w:eastAsia="ru-RU"/>
        </w:rPr>
        <w:t xml:space="preserve"> режима испол</w:t>
      </w:r>
      <w:r w:rsidRPr="002619FF">
        <w:rPr>
          <w:rFonts w:ascii="Times New Roman" w:hAnsi="Times New Roman" w:cs="Times New Roman"/>
          <w:sz w:val="28"/>
          <w:szCs w:val="28"/>
          <w:lang w:eastAsia="ru-RU"/>
        </w:rPr>
        <w:t>ьзования зон с особыми условиями использования территории</w:t>
      </w:r>
      <w:r w:rsidR="00E127DC" w:rsidRPr="002619FF">
        <w:rPr>
          <w:rFonts w:ascii="Times New Roman" w:hAnsi="Times New Roman" w:cs="Times New Roman"/>
          <w:sz w:val="28"/>
          <w:szCs w:val="28"/>
          <w:lang w:eastAsia="ru-RU"/>
        </w:rPr>
        <w:t xml:space="preserve">, в общем и целом способствующие </w:t>
      </w:r>
      <w:r w:rsidR="00D01F50" w:rsidRPr="002619FF">
        <w:rPr>
          <w:rFonts w:ascii="Times New Roman" w:hAnsi="Times New Roman" w:cs="Times New Roman"/>
          <w:sz w:val="28"/>
          <w:szCs w:val="28"/>
          <w:lang w:eastAsia="ru-RU"/>
        </w:rPr>
        <w:t>оздоровлени</w:t>
      </w:r>
      <w:r w:rsidR="00E127DC" w:rsidRPr="002619FF">
        <w:rPr>
          <w:rFonts w:ascii="Times New Roman" w:hAnsi="Times New Roman" w:cs="Times New Roman"/>
          <w:sz w:val="28"/>
          <w:szCs w:val="28"/>
          <w:lang w:eastAsia="ru-RU"/>
        </w:rPr>
        <w:t>ю</w:t>
      </w:r>
      <w:r w:rsidR="00D01F50" w:rsidRPr="002619FF">
        <w:rPr>
          <w:rFonts w:ascii="Times New Roman" w:hAnsi="Times New Roman" w:cs="Times New Roman"/>
          <w:sz w:val="28"/>
          <w:szCs w:val="28"/>
          <w:lang w:eastAsia="ru-RU"/>
        </w:rPr>
        <w:t xml:space="preserve"> экологической обстановки, обеспечени</w:t>
      </w:r>
      <w:r w:rsidR="00E127DC" w:rsidRPr="002619FF">
        <w:rPr>
          <w:rFonts w:ascii="Times New Roman" w:hAnsi="Times New Roman" w:cs="Times New Roman"/>
          <w:sz w:val="28"/>
          <w:szCs w:val="28"/>
          <w:lang w:eastAsia="ru-RU"/>
        </w:rPr>
        <w:t>ю</w:t>
      </w:r>
      <w:r w:rsidR="00D01F50" w:rsidRPr="002619FF">
        <w:rPr>
          <w:rFonts w:ascii="Times New Roman" w:hAnsi="Times New Roman" w:cs="Times New Roman"/>
          <w:sz w:val="28"/>
          <w:szCs w:val="28"/>
          <w:lang w:eastAsia="ru-RU"/>
        </w:rPr>
        <w:t xml:space="preserve"> экологической безопасности населения, обеспечени</w:t>
      </w:r>
      <w:r w:rsidR="00E127DC" w:rsidRPr="002619FF">
        <w:rPr>
          <w:rFonts w:ascii="Times New Roman" w:hAnsi="Times New Roman" w:cs="Times New Roman"/>
          <w:sz w:val="28"/>
          <w:szCs w:val="28"/>
          <w:lang w:eastAsia="ru-RU"/>
        </w:rPr>
        <w:t>ю</w:t>
      </w:r>
      <w:r w:rsidR="00D01F50" w:rsidRPr="002619FF">
        <w:rPr>
          <w:rFonts w:ascii="Times New Roman" w:hAnsi="Times New Roman" w:cs="Times New Roman"/>
          <w:sz w:val="28"/>
          <w:szCs w:val="28"/>
          <w:lang w:eastAsia="ru-RU"/>
        </w:rPr>
        <w:t xml:space="preserve"> рационального природопользования и экологически устойчивого развития территории</w:t>
      </w:r>
      <w:r w:rsidRPr="002619FF">
        <w:rPr>
          <w:rFonts w:ascii="Times New Roman" w:hAnsi="Times New Roman" w:cs="Times New Roman"/>
          <w:sz w:val="28"/>
          <w:szCs w:val="28"/>
          <w:lang w:eastAsia="ru-RU"/>
        </w:rPr>
        <w:t>.</w:t>
      </w:r>
    </w:p>
    <w:p w:rsidR="004F5E5E" w:rsidRPr="002619FF" w:rsidRDefault="004F5E5E"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A07161" w:rsidRPr="002619FF" w:rsidRDefault="00AF2E48"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49" w:name="_Toc44951225"/>
      <w:r w:rsidRPr="002619FF">
        <w:rPr>
          <w:rFonts w:ascii="Times New Roman" w:hAnsi="Times New Roman" w:cs="Times New Roman"/>
          <w:b/>
          <w:color w:val="auto"/>
          <w:sz w:val="28"/>
          <w:szCs w:val="28"/>
          <w:lang w:eastAsia="ru-RU"/>
        </w:rPr>
        <w:t>Мероприятия по охране атмосферного воздуха</w:t>
      </w:r>
      <w:bookmarkEnd w:id="49"/>
    </w:p>
    <w:p w:rsidR="00407E1E" w:rsidRPr="002619FF" w:rsidRDefault="00F8334F"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В виду того, что ориентировочные санитарно-защитные зоны </w:t>
      </w:r>
      <w:r w:rsidR="008C67E4" w:rsidRPr="002619FF">
        <w:rPr>
          <w:rFonts w:ascii="Times New Roman" w:hAnsi="Times New Roman" w:cs="Times New Roman"/>
          <w:sz w:val="28"/>
          <w:szCs w:val="28"/>
          <w:lang w:eastAsia="ru-RU"/>
        </w:rPr>
        <w:t>площадок КФХ «Ахмадуллин»</w:t>
      </w:r>
      <w:r w:rsidRPr="002619FF">
        <w:rPr>
          <w:rFonts w:ascii="Times New Roman" w:hAnsi="Times New Roman" w:cs="Times New Roman"/>
          <w:sz w:val="28"/>
          <w:szCs w:val="28"/>
          <w:lang w:eastAsia="ru-RU"/>
        </w:rPr>
        <w:t>,</w:t>
      </w:r>
      <w:r w:rsidR="002D609C" w:rsidRPr="002619FF">
        <w:rPr>
          <w:rFonts w:ascii="Times New Roman" w:hAnsi="Times New Roman" w:cs="Times New Roman"/>
          <w:sz w:val="28"/>
          <w:szCs w:val="28"/>
          <w:lang w:eastAsia="ru-RU"/>
        </w:rPr>
        <w:t xml:space="preserve"> завод по производству заготовок китайских палочек </w:t>
      </w:r>
      <w:r w:rsidRPr="002619FF">
        <w:rPr>
          <w:rFonts w:ascii="Times New Roman" w:hAnsi="Times New Roman" w:cs="Times New Roman"/>
          <w:sz w:val="28"/>
          <w:szCs w:val="28"/>
          <w:lang w:eastAsia="ru-RU"/>
        </w:rPr>
        <w:t>накрывают жилой сектор в населенном пункте,</w:t>
      </w:r>
      <w:r w:rsidR="00927769" w:rsidRPr="002619FF">
        <w:rPr>
          <w:rFonts w:ascii="Times New Roman" w:hAnsi="Times New Roman" w:cs="Times New Roman"/>
          <w:sz w:val="28"/>
          <w:szCs w:val="28"/>
          <w:lang w:eastAsia="ru-RU"/>
        </w:rPr>
        <w:t xml:space="preserve"> </w:t>
      </w:r>
      <w:r w:rsidRPr="002619FF">
        <w:rPr>
          <w:rFonts w:ascii="Times New Roman" w:hAnsi="Times New Roman" w:cs="Times New Roman"/>
          <w:sz w:val="28"/>
          <w:szCs w:val="28"/>
          <w:lang w:eastAsia="ru-RU"/>
        </w:rPr>
        <w:t>необходимо провести работы по озеленению специального назначения вокруг источников негативного воздействия на окружающую среду</w:t>
      </w:r>
      <w:r w:rsidR="00C414CB" w:rsidRPr="002619FF">
        <w:rPr>
          <w:rFonts w:ascii="Times New Roman" w:hAnsi="Times New Roman" w:cs="Times New Roman"/>
          <w:sz w:val="28"/>
          <w:szCs w:val="28"/>
          <w:lang w:eastAsia="ru-RU"/>
        </w:rPr>
        <w:t>,</w:t>
      </w:r>
      <w:r w:rsidR="00C414CB" w:rsidRPr="002619FF">
        <w:rPr>
          <w:rFonts w:ascii="Times New Roman" w:hAnsi="Times New Roman" w:cs="Times New Roman"/>
          <w:sz w:val="28"/>
          <w:szCs w:val="28"/>
        </w:rPr>
        <w:t xml:space="preserve"> необходимо в отношении данных объектов установить санитарно-защитные зоны в определенном законодательством порядке.</w:t>
      </w:r>
    </w:p>
    <w:p w:rsidR="00455244" w:rsidRPr="002619FF" w:rsidRDefault="00407E1E"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При планировании нового производства </w:t>
      </w:r>
      <w:r w:rsidR="0088323B" w:rsidRPr="002619FF">
        <w:rPr>
          <w:rFonts w:ascii="Times New Roman" w:hAnsi="Times New Roman" w:cs="Times New Roman"/>
          <w:sz w:val="28"/>
          <w:szCs w:val="28"/>
          <w:lang w:eastAsia="ru-RU"/>
        </w:rPr>
        <w:t xml:space="preserve">до </w:t>
      </w:r>
      <w:r w:rsidR="0088323B" w:rsidRPr="002619FF">
        <w:rPr>
          <w:rFonts w:ascii="Times New Roman" w:hAnsi="Times New Roman" w:cs="Times New Roman"/>
          <w:sz w:val="28"/>
          <w:szCs w:val="28"/>
          <w:lang w:val="en-US" w:eastAsia="ru-RU"/>
        </w:rPr>
        <w:t>V</w:t>
      </w:r>
      <w:r w:rsidR="0088323B" w:rsidRPr="002619FF">
        <w:rPr>
          <w:rFonts w:ascii="Times New Roman" w:hAnsi="Times New Roman" w:cs="Times New Roman"/>
          <w:sz w:val="28"/>
          <w:szCs w:val="28"/>
          <w:lang w:eastAsia="ru-RU"/>
        </w:rPr>
        <w:t xml:space="preserve"> класса опасности </w:t>
      </w:r>
      <w:r w:rsidRPr="002619FF">
        <w:rPr>
          <w:rFonts w:ascii="Times New Roman" w:hAnsi="Times New Roman" w:cs="Times New Roman"/>
          <w:sz w:val="28"/>
          <w:szCs w:val="28"/>
          <w:lang w:eastAsia="ru-RU"/>
        </w:rPr>
        <w:t>на территории недействующего асфальтобетонного завода следует разработать необходимую природоохранную документацию на стадии проекта.</w:t>
      </w:r>
    </w:p>
    <w:p w:rsidR="00C414CB" w:rsidRPr="002619FF" w:rsidRDefault="00C414CB" w:rsidP="00A7191A">
      <w:pPr>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Также для всех ферм необходимо организовать место накопления навоза. </w:t>
      </w:r>
      <w:r w:rsidRPr="002619FF">
        <w:rPr>
          <w:rFonts w:ascii="Times New Roman" w:hAnsi="Times New Roman" w:cs="Times New Roman"/>
          <w:spacing w:val="-3"/>
          <w:sz w:val="28"/>
          <w:szCs w:val="28"/>
          <w:shd w:val="clear" w:color="auto" w:fill="FFFFFF"/>
        </w:rPr>
        <w:t xml:space="preserve">В соответствии с Нормами технологического проектирования систем удаления навоза и подготовки к использованию навоза и помета (НТП 17-99) место под навозохранилище отводят с подветренной стороны по отношению к жилым и животноводческим постройкам и ниже их по рельефу. </w:t>
      </w:r>
      <w:r w:rsidRPr="002619FF">
        <w:rPr>
          <w:rFonts w:ascii="Times New Roman" w:hAnsi="Times New Roman" w:cs="Times New Roman"/>
          <w:sz w:val="28"/>
          <w:szCs w:val="28"/>
        </w:rPr>
        <w:t xml:space="preserve">Рационально будет также выполнить проекты обоснования санитарно-защитных зон для </w:t>
      </w:r>
      <w:r w:rsidRPr="002619FF">
        <w:rPr>
          <w:rFonts w:ascii="Times New Roman" w:hAnsi="Times New Roman" w:cs="Times New Roman"/>
          <w:sz w:val="28"/>
          <w:szCs w:val="28"/>
          <w:lang w:eastAsia="ru-RU"/>
        </w:rPr>
        <w:t xml:space="preserve">фермы КРС и завода по производству заготовок китайских палочек </w:t>
      </w:r>
      <w:r w:rsidRPr="002619FF">
        <w:rPr>
          <w:rFonts w:ascii="Times New Roman" w:hAnsi="Times New Roman" w:cs="Times New Roman"/>
          <w:sz w:val="28"/>
          <w:szCs w:val="28"/>
        </w:rPr>
        <w:t>по результатам которых возможно сокращение санитарно-защитных зон.</w:t>
      </w:r>
    </w:p>
    <w:p w:rsidR="00295E7C" w:rsidRPr="002619FF" w:rsidRDefault="00295E7C"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295E7C" w:rsidRPr="002619FF" w:rsidRDefault="006472EA"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0" w:name="_Toc44951226"/>
      <w:r w:rsidRPr="002619FF">
        <w:rPr>
          <w:rFonts w:ascii="Times New Roman" w:hAnsi="Times New Roman" w:cs="Times New Roman"/>
          <w:b/>
          <w:color w:val="auto"/>
          <w:sz w:val="28"/>
          <w:szCs w:val="28"/>
          <w:lang w:eastAsia="ru-RU"/>
        </w:rPr>
        <w:t>Мероприятия по охране и рациональному использованию поверхностных и подземны</w:t>
      </w:r>
      <w:r w:rsidR="00A4634A" w:rsidRPr="002619FF">
        <w:rPr>
          <w:rFonts w:ascii="Times New Roman" w:hAnsi="Times New Roman" w:cs="Times New Roman"/>
          <w:b/>
          <w:color w:val="auto"/>
          <w:sz w:val="28"/>
          <w:szCs w:val="28"/>
          <w:lang w:eastAsia="ru-RU"/>
        </w:rPr>
        <w:t>х вод</w:t>
      </w:r>
      <w:bookmarkEnd w:id="50"/>
    </w:p>
    <w:p w:rsidR="00762676" w:rsidRPr="002619FF" w:rsidRDefault="00EF778F"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Особое внимание следует уделить охране источник</w:t>
      </w:r>
      <w:r w:rsidR="00A91CE7" w:rsidRPr="002619FF">
        <w:rPr>
          <w:rFonts w:ascii="Times New Roman" w:hAnsi="Times New Roman" w:cs="Times New Roman"/>
          <w:sz w:val="28"/>
          <w:szCs w:val="28"/>
          <w:lang w:eastAsia="ru-RU"/>
        </w:rPr>
        <w:t>ов</w:t>
      </w:r>
      <w:r w:rsidRPr="002619FF">
        <w:rPr>
          <w:rFonts w:ascii="Times New Roman" w:hAnsi="Times New Roman" w:cs="Times New Roman"/>
          <w:sz w:val="28"/>
          <w:szCs w:val="28"/>
          <w:lang w:eastAsia="ru-RU"/>
        </w:rPr>
        <w:t xml:space="preserve"> питьевого и хозяйственно-бы</w:t>
      </w:r>
      <w:r w:rsidR="00A14860" w:rsidRPr="002619FF">
        <w:rPr>
          <w:rFonts w:ascii="Times New Roman" w:hAnsi="Times New Roman" w:cs="Times New Roman"/>
          <w:sz w:val="28"/>
          <w:szCs w:val="28"/>
          <w:lang w:eastAsia="ru-RU"/>
        </w:rPr>
        <w:t>тового водоснабжения – скважин</w:t>
      </w:r>
      <w:r w:rsidRPr="002619FF">
        <w:rPr>
          <w:rFonts w:ascii="Times New Roman" w:hAnsi="Times New Roman" w:cs="Times New Roman"/>
          <w:sz w:val="28"/>
          <w:szCs w:val="28"/>
          <w:lang w:eastAsia="ru-RU"/>
        </w:rPr>
        <w:t>. Нарушен режим ведения деятельности в границах третьего пояса зоны санитарной охраны</w:t>
      </w:r>
      <w:r w:rsidR="00762676" w:rsidRPr="002619FF">
        <w:rPr>
          <w:rFonts w:ascii="Times New Roman" w:hAnsi="Times New Roman" w:cs="Times New Roman"/>
          <w:sz w:val="28"/>
          <w:szCs w:val="28"/>
          <w:lang w:eastAsia="ru-RU"/>
        </w:rPr>
        <w:t xml:space="preserve">. </w:t>
      </w:r>
    </w:p>
    <w:p w:rsidR="00A91CE7" w:rsidRPr="002619FF" w:rsidRDefault="00A91CE7"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Следует разработать проект зон санитарной охраны </w:t>
      </w:r>
      <w:r w:rsidRPr="002619FF">
        <w:rPr>
          <w:rFonts w:ascii="Times New Roman" w:hAnsi="Times New Roman" w:cs="Times New Roman"/>
          <w:sz w:val="28"/>
          <w:szCs w:val="28"/>
        </w:rPr>
        <w:t>скважина, расположенн</w:t>
      </w:r>
      <w:r w:rsidR="004A2A90" w:rsidRPr="002619FF">
        <w:rPr>
          <w:rFonts w:ascii="Times New Roman" w:hAnsi="Times New Roman" w:cs="Times New Roman"/>
          <w:sz w:val="28"/>
          <w:szCs w:val="28"/>
        </w:rPr>
        <w:t>ой</w:t>
      </w:r>
      <w:r w:rsidRPr="002619FF">
        <w:rPr>
          <w:rFonts w:ascii="Times New Roman" w:hAnsi="Times New Roman" w:cs="Times New Roman"/>
          <w:sz w:val="28"/>
          <w:szCs w:val="28"/>
        </w:rPr>
        <w:t xml:space="preserve"> в 260 м к северу от скважины №11</w:t>
      </w:r>
      <w:r w:rsidR="004A2A90" w:rsidRPr="002619FF">
        <w:rPr>
          <w:rFonts w:ascii="Times New Roman" w:hAnsi="Times New Roman" w:cs="Times New Roman"/>
          <w:sz w:val="28"/>
          <w:szCs w:val="28"/>
        </w:rPr>
        <w:t>.</w:t>
      </w:r>
    </w:p>
    <w:p w:rsidR="00A91CE7" w:rsidRPr="002619FF" w:rsidRDefault="00A91CE7"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Для фермы КФХ «Ахмадуллин» следует разработать схему отведения сточных вод, согласно которым система канализации в помещении для содержания животных должна быть увязана со схемой навозоудаления. Следует не допускать сброс неочищенных сточных вод на поля, организовать твердое покрытие дорог, обустроить площадки для установки мусорных контейнеров. </w:t>
      </w:r>
    </w:p>
    <w:p w:rsidR="00A91CE7" w:rsidRPr="002619FF" w:rsidRDefault="00762676"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Рекомендуется </w:t>
      </w:r>
      <w:r w:rsidR="00A91CE7" w:rsidRPr="002619FF">
        <w:rPr>
          <w:rFonts w:ascii="Times New Roman" w:hAnsi="Times New Roman" w:cs="Times New Roman"/>
          <w:sz w:val="28"/>
          <w:szCs w:val="28"/>
          <w:lang w:eastAsia="ru-RU"/>
        </w:rPr>
        <w:t xml:space="preserve">замена сетей водоснабжения по мере физического износа. При отсутствии централизованной системы водоотведения сбор хозяйственно-бытовых сточных вод должен осуществляться в приемники, изготовленные из водонепроницаемых материалов, предотвращающих поступление загрязняющих </w:t>
      </w:r>
      <w:r w:rsidR="00A91CE7" w:rsidRPr="002619FF">
        <w:rPr>
          <w:rFonts w:ascii="Times New Roman" w:hAnsi="Times New Roman" w:cs="Times New Roman"/>
          <w:sz w:val="28"/>
          <w:szCs w:val="28"/>
          <w:lang w:eastAsia="ru-RU"/>
        </w:rPr>
        <w:lastRenderedPageBreak/>
        <w:t xml:space="preserve">веществ, иных веществ и микроорганизмов в окружающую среду. Вывоз сточных вод должен осуществляться регулярно. </w:t>
      </w:r>
    </w:p>
    <w:p w:rsidR="009345A8" w:rsidRPr="002619FF" w:rsidRDefault="009345A8"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7A35D2" w:rsidRPr="002619FF" w:rsidRDefault="0005111B"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1" w:name="_Toc44951227"/>
      <w:r w:rsidRPr="002619FF">
        <w:rPr>
          <w:rFonts w:ascii="Times New Roman" w:hAnsi="Times New Roman" w:cs="Times New Roman"/>
          <w:b/>
          <w:color w:val="auto"/>
          <w:sz w:val="28"/>
          <w:szCs w:val="28"/>
          <w:lang w:eastAsia="ru-RU"/>
        </w:rPr>
        <w:t>Мероприятия по охране и рациональному использованию земельных ресурсов</w:t>
      </w:r>
      <w:bookmarkEnd w:id="51"/>
    </w:p>
    <w:p w:rsidR="008855D9" w:rsidRDefault="004A2A90"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Требуется р</w:t>
      </w:r>
      <w:r w:rsidR="00462974" w:rsidRPr="002619FF">
        <w:rPr>
          <w:rFonts w:ascii="Times New Roman" w:hAnsi="Times New Roman" w:cs="Times New Roman"/>
          <w:sz w:val="28"/>
          <w:szCs w:val="28"/>
          <w:lang w:eastAsia="ru-RU"/>
        </w:rPr>
        <w:t>екультивация земель</w:t>
      </w:r>
      <w:r w:rsidRPr="002619FF">
        <w:rPr>
          <w:rFonts w:ascii="Times New Roman" w:hAnsi="Times New Roman" w:cs="Times New Roman"/>
          <w:sz w:val="28"/>
          <w:szCs w:val="28"/>
          <w:lang w:eastAsia="ru-RU"/>
        </w:rPr>
        <w:t xml:space="preserve"> на территории недействующего асфальтобетонного завода. Степень рекультивации зависит от вида планируемого производства.</w:t>
      </w:r>
    </w:p>
    <w:p w:rsidR="00A15136" w:rsidRPr="00DC42CD" w:rsidRDefault="00A15136" w:rsidP="00A7191A">
      <w:pPr>
        <w:suppressAutoHyphens/>
        <w:spacing w:after="0" w:line="24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Необходимо провести микробиологический мониторинг территори</w:t>
      </w:r>
      <w:r w:rsidR="00F10CB3">
        <w:rPr>
          <w:rFonts w:ascii="Times New Roman" w:hAnsi="Times New Roman" w:cs="Times New Roman"/>
          <w:color w:val="000000" w:themeColor="text1"/>
          <w:sz w:val="28"/>
          <w:szCs w:val="28"/>
          <w:lang w:eastAsia="ru-RU"/>
        </w:rPr>
        <w:t>и</w:t>
      </w:r>
      <w:r>
        <w:rPr>
          <w:rFonts w:ascii="Times New Roman" w:hAnsi="Times New Roman" w:cs="Times New Roman"/>
          <w:color w:val="000000" w:themeColor="text1"/>
          <w:sz w:val="28"/>
          <w:szCs w:val="28"/>
          <w:lang w:eastAsia="ru-RU"/>
        </w:rPr>
        <w:t xml:space="preserve"> сибиреязвенного скотомогильника и </w:t>
      </w:r>
      <w:r w:rsidR="00F10CB3">
        <w:rPr>
          <w:rFonts w:ascii="Times New Roman" w:hAnsi="Times New Roman" w:cs="Times New Roman"/>
          <w:color w:val="000000" w:themeColor="text1"/>
          <w:sz w:val="28"/>
          <w:szCs w:val="28"/>
          <w:lang w:eastAsia="ru-RU"/>
        </w:rPr>
        <w:t>его</w:t>
      </w:r>
      <w:r>
        <w:rPr>
          <w:rFonts w:ascii="Times New Roman" w:hAnsi="Times New Roman" w:cs="Times New Roman"/>
          <w:color w:val="000000" w:themeColor="text1"/>
          <w:sz w:val="28"/>
          <w:szCs w:val="28"/>
          <w:lang w:eastAsia="ru-RU"/>
        </w:rPr>
        <w:t xml:space="preserve"> санитарно-защитной зоны с целью выяснения степени активности возбудителя сибирской язвы.</w:t>
      </w:r>
    </w:p>
    <w:p w:rsidR="009345A8" w:rsidRPr="002619FF" w:rsidRDefault="009345A8"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AE0391" w:rsidRPr="002619FF" w:rsidRDefault="008855D9"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2" w:name="_Toc44951228"/>
      <w:r w:rsidRPr="002619FF">
        <w:rPr>
          <w:rFonts w:ascii="Times New Roman" w:hAnsi="Times New Roman" w:cs="Times New Roman"/>
          <w:b/>
          <w:color w:val="auto"/>
          <w:sz w:val="28"/>
          <w:szCs w:val="28"/>
          <w:lang w:eastAsia="ru-RU"/>
        </w:rPr>
        <w:t>Мероприятия по оптимизации системы обращения с отходами производства и потребления</w:t>
      </w:r>
      <w:bookmarkEnd w:id="52"/>
    </w:p>
    <w:p w:rsidR="008566F3" w:rsidRPr="002619FF" w:rsidRDefault="008566F3" w:rsidP="00A7191A">
      <w:pPr>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На территории ферм</w:t>
      </w:r>
      <w:r w:rsidR="002D123A">
        <w:rPr>
          <w:rFonts w:ascii="Times New Roman" w:hAnsi="Times New Roman" w:cs="Times New Roman"/>
          <w:sz w:val="28"/>
          <w:szCs w:val="28"/>
          <w:lang w:eastAsia="ru-RU"/>
        </w:rPr>
        <w:t>ы необходимо организовывать место</w:t>
      </w:r>
      <w:r w:rsidRPr="002619FF">
        <w:rPr>
          <w:rFonts w:ascii="Times New Roman" w:hAnsi="Times New Roman" w:cs="Times New Roman"/>
          <w:sz w:val="28"/>
          <w:szCs w:val="28"/>
          <w:lang w:eastAsia="ru-RU"/>
        </w:rPr>
        <w:t xml:space="preserve"> накопления навоза, а также проведение мероприятий по предварительному обезвреживанию. Не допускается строительство навозохранилищ в низких местах, особенно подверженных затоплению талыми и дождевыми водами, а также вблизи водоисточников. Хранилище должно быть огорожено и озеленено. Сооружения обработки, обеззараживания, хранения и подготовки к использованию сточных вод размещают за пределами ограждения фермы и комплексов на расстоянии не менее 60м от животноводческих и 200м от птицеводческих зданий. После длительного выдерживания (согласно </w:t>
      </w:r>
      <w:r w:rsidR="00A46F2B">
        <w:rPr>
          <w:rFonts w:ascii="Times New Roman" w:hAnsi="Times New Roman" w:cs="Times New Roman"/>
          <w:sz w:val="28"/>
          <w:szCs w:val="28"/>
          <w:lang w:eastAsia="ru-RU"/>
        </w:rPr>
        <w:t>пос.</w:t>
      </w:r>
      <w:r w:rsidRPr="002619FF">
        <w:rPr>
          <w:rFonts w:ascii="Times New Roman" w:hAnsi="Times New Roman" w:cs="Times New Roman"/>
          <w:sz w:val="28"/>
          <w:szCs w:val="28"/>
          <w:lang w:eastAsia="ru-RU"/>
        </w:rPr>
        <w:t xml:space="preserve"> 5.8. Санитарных правил для животноводческих предприятий, утвержденных Главным государственным санитарным врачом ССР 31.12.1987-4542-87, в течение 12 -месяцев) возможен вывоз навоза на поля. </w:t>
      </w:r>
    </w:p>
    <w:p w:rsidR="008566F3" w:rsidRPr="002619FF" w:rsidRDefault="008566F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Необходимо осуществлять своевременный сбор твердых коммунальных и биологических отходов от ферм. Со стороны жителей требуется соблюдение правил накопления отходов, со стороны руководства ферм необходимо организовать накопление твердых коммунальных отходов на специальных площадках в водонепроницаемых контейнерах.</w:t>
      </w:r>
    </w:p>
    <w:p w:rsidR="00A15136" w:rsidRPr="005A4003" w:rsidRDefault="00A15136" w:rsidP="00A7191A">
      <w:pPr>
        <w:suppressAutoHyphens/>
        <w:spacing w:after="0" w:line="240" w:lineRule="auto"/>
        <w:ind w:firstLine="709"/>
        <w:contextualSpacing/>
        <w:jc w:val="both"/>
        <w:rPr>
          <w:rFonts w:ascii="Times New Roman" w:hAnsi="Times New Roman" w:cs="Times New Roman"/>
          <w:color w:val="000000" w:themeColor="text1"/>
          <w:sz w:val="28"/>
          <w:szCs w:val="28"/>
          <w:highlight w:val="lightGray"/>
          <w:lang w:eastAsia="ru-RU"/>
        </w:rPr>
      </w:pPr>
      <w:r>
        <w:rPr>
          <w:rFonts w:ascii="Times New Roman" w:hAnsi="Times New Roman" w:cs="Times New Roman"/>
          <w:color w:val="000000" w:themeColor="text1"/>
          <w:sz w:val="28"/>
          <w:szCs w:val="28"/>
          <w:lang w:eastAsia="ru-RU"/>
        </w:rPr>
        <w:t xml:space="preserve">Рекомендуется </w:t>
      </w:r>
      <w:r w:rsidRPr="005A4003">
        <w:rPr>
          <w:rFonts w:ascii="Times New Roman" w:hAnsi="Times New Roman" w:cs="Times New Roman"/>
          <w:color w:val="000000" w:themeColor="text1"/>
          <w:sz w:val="28"/>
          <w:szCs w:val="28"/>
          <w:lang w:eastAsia="ru-RU"/>
        </w:rPr>
        <w:t>организовать лабораторны</w:t>
      </w:r>
      <w:r>
        <w:rPr>
          <w:rFonts w:ascii="Times New Roman" w:hAnsi="Times New Roman" w:cs="Times New Roman"/>
          <w:color w:val="000000" w:themeColor="text1"/>
          <w:sz w:val="28"/>
          <w:szCs w:val="28"/>
          <w:lang w:eastAsia="ru-RU"/>
        </w:rPr>
        <w:t>й контроль почв и грунтовых вод</w:t>
      </w:r>
      <w:r w:rsidR="00CB7127">
        <w:rPr>
          <w:rFonts w:ascii="Times New Roman" w:hAnsi="Times New Roman" w:cs="Times New Roman"/>
          <w:color w:val="000000" w:themeColor="text1"/>
          <w:sz w:val="28"/>
          <w:szCs w:val="28"/>
          <w:lang w:eastAsia="ru-RU"/>
        </w:rPr>
        <w:t>, попадающих в санитарно-защитную зону сибиреязвенного скотомогильника, расположенного на территории Нырьинского сельского поселения Кукморского района.</w:t>
      </w:r>
    </w:p>
    <w:p w:rsidR="009345A8" w:rsidRPr="002619FF" w:rsidRDefault="009345A8" w:rsidP="00A7191A">
      <w:pPr>
        <w:tabs>
          <w:tab w:val="left" w:pos="851"/>
        </w:tabs>
        <w:suppressAutoHyphens/>
        <w:spacing w:after="0" w:line="240" w:lineRule="auto"/>
        <w:ind w:firstLine="709"/>
        <w:jc w:val="both"/>
        <w:rPr>
          <w:rFonts w:ascii="Times New Roman" w:hAnsi="Times New Roman" w:cs="Times New Roman"/>
          <w:sz w:val="28"/>
          <w:szCs w:val="28"/>
          <w:lang w:eastAsia="ru-RU"/>
        </w:rPr>
      </w:pPr>
    </w:p>
    <w:p w:rsidR="009F4BB9" w:rsidRPr="002619FF" w:rsidRDefault="00615FFD"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3" w:name="_Toc44951229"/>
      <w:r w:rsidRPr="002619FF">
        <w:rPr>
          <w:rFonts w:ascii="Times New Roman" w:hAnsi="Times New Roman" w:cs="Times New Roman"/>
          <w:b/>
          <w:color w:val="auto"/>
          <w:sz w:val="28"/>
          <w:szCs w:val="28"/>
          <w:lang w:eastAsia="ru-RU"/>
        </w:rPr>
        <w:t>Мероприятия по защите населения от физических факторов воздействия</w:t>
      </w:r>
      <w:bookmarkEnd w:id="53"/>
    </w:p>
    <w:p w:rsidR="00615FFD" w:rsidRPr="002619FF" w:rsidRDefault="00615FFD"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Высоковольтные линии 10 кВ заходят на территорию населенных пунктов и следуют вдоль </w:t>
      </w:r>
      <w:r w:rsidR="00FB70E4" w:rsidRPr="002619FF">
        <w:rPr>
          <w:rFonts w:ascii="Times New Roman" w:hAnsi="Times New Roman" w:cs="Times New Roman"/>
          <w:sz w:val="28"/>
          <w:szCs w:val="28"/>
        </w:rPr>
        <w:t xml:space="preserve">жилых </w:t>
      </w:r>
      <w:r w:rsidR="00594807" w:rsidRPr="002619FF">
        <w:rPr>
          <w:rFonts w:ascii="Times New Roman" w:hAnsi="Times New Roman" w:cs="Times New Roman"/>
          <w:sz w:val="28"/>
          <w:szCs w:val="28"/>
        </w:rPr>
        <w:t>по</w:t>
      </w:r>
      <w:r w:rsidR="00FB70E4" w:rsidRPr="002619FF">
        <w:rPr>
          <w:rFonts w:ascii="Times New Roman" w:hAnsi="Times New Roman" w:cs="Times New Roman"/>
          <w:sz w:val="28"/>
          <w:szCs w:val="28"/>
        </w:rPr>
        <w:t>строек</w:t>
      </w:r>
      <w:r w:rsidR="00594807" w:rsidRPr="002619FF">
        <w:rPr>
          <w:rFonts w:ascii="Times New Roman" w:hAnsi="Times New Roman" w:cs="Times New Roman"/>
          <w:sz w:val="28"/>
          <w:szCs w:val="28"/>
        </w:rPr>
        <w:t xml:space="preserve"> по огородам</w:t>
      </w:r>
      <w:r w:rsidR="007E1D66" w:rsidRPr="002619FF">
        <w:rPr>
          <w:rFonts w:ascii="Times New Roman" w:hAnsi="Times New Roman" w:cs="Times New Roman"/>
          <w:sz w:val="28"/>
          <w:szCs w:val="28"/>
        </w:rPr>
        <w:t>,</w:t>
      </w:r>
      <w:r w:rsidR="00594807" w:rsidRPr="002619FF">
        <w:rPr>
          <w:rFonts w:ascii="Times New Roman" w:hAnsi="Times New Roman" w:cs="Times New Roman"/>
          <w:sz w:val="28"/>
          <w:szCs w:val="28"/>
        </w:rPr>
        <w:t xml:space="preserve"> однако режим охранной зоны соблюдается.</w:t>
      </w:r>
      <w:r w:rsidR="007E1D66" w:rsidRPr="002619FF">
        <w:rPr>
          <w:rFonts w:ascii="Times New Roman" w:hAnsi="Times New Roman" w:cs="Times New Roman"/>
          <w:sz w:val="28"/>
          <w:szCs w:val="28"/>
        </w:rPr>
        <w:t xml:space="preserve"> </w:t>
      </w:r>
    </w:p>
    <w:p w:rsidR="009345A8" w:rsidRPr="002619FF" w:rsidRDefault="002D609C" w:rsidP="00A7191A">
      <w:pPr>
        <w:tabs>
          <w:tab w:val="left" w:pos="851"/>
        </w:tabs>
        <w:suppressAutoHyphens/>
        <w:spacing w:after="0" w:line="240" w:lineRule="auto"/>
        <w:ind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Жилые </w:t>
      </w:r>
      <w:r w:rsidR="00594807" w:rsidRPr="002619FF">
        <w:rPr>
          <w:rFonts w:ascii="Times New Roman" w:hAnsi="Times New Roman" w:cs="Times New Roman"/>
          <w:sz w:val="28"/>
          <w:szCs w:val="28"/>
        </w:rPr>
        <w:t>по</w:t>
      </w:r>
      <w:r w:rsidRPr="002619FF">
        <w:rPr>
          <w:rFonts w:ascii="Times New Roman" w:hAnsi="Times New Roman" w:cs="Times New Roman"/>
          <w:sz w:val="28"/>
          <w:szCs w:val="28"/>
        </w:rPr>
        <w:t>стройки,</w:t>
      </w:r>
      <w:r w:rsidR="004F7C96" w:rsidRPr="002619FF">
        <w:rPr>
          <w:rFonts w:ascii="Times New Roman" w:hAnsi="Times New Roman" w:cs="Times New Roman"/>
          <w:sz w:val="28"/>
          <w:szCs w:val="28"/>
        </w:rPr>
        <w:t xml:space="preserve"> расположенные со стороны железной дороги «Казань-Кукмор»</w:t>
      </w:r>
      <w:r w:rsidR="00F10CB3">
        <w:rPr>
          <w:rFonts w:ascii="Times New Roman" w:hAnsi="Times New Roman" w:cs="Times New Roman"/>
          <w:sz w:val="28"/>
          <w:szCs w:val="28"/>
        </w:rPr>
        <w:t>,</w:t>
      </w:r>
      <w:r w:rsidR="004F7C96" w:rsidRPr="002619FF">
        <w:rPr>
          <w:rFonts w:ascii="Times New Roman" w:hAnsi="Times New Roman" w:cs="Times New Roman"/>
          <w:sz w:val="28"/>
          <w:szCs w:val="28"/>
        </w:rPr>
        <w:t xml:space="preserve"> необходимо отгородить</w:t>
      </w:r>
      <w:r w:rsidR="000D6326" w:rsidRPr="002619FF">
        <w:rPr>
          <w:rFonts w:ascii="Times New Roman" w:hAnsi="Times New Roman" w:cs="Times New Roman"/>
          <w:sz w:val="28"/>
          <w:szCs w:val="28"/>
        </w:rPr>
        <w:t xml:space="preserve"> зелеными насаждениями специаль</w:t>
      </w:r>
      <w:r w:rsidR="004F7C96" w:rsidRPr="002619FF">
        <w:rPr>
          <w:rFonts w:ascii="Times New Roman" w:hAnsi="Times New Roman" w:cs="Times New Roman"/>
          <w:sz w:val="28"/>
          <w:szCs w:val="28"/>
        </w:rPr>
        <w:t>ного назначения для защиты от шума.</w:t>
      </w:r>
    </w:p>
    <w:p w:rsidR="003B4B17" w:rsidRPr="002619FF" w:rsidRDefault="003B4B17" w:rsidP="00A7191A">
      <w:pPr>
        <w:tabs>
          <w:tab w:val="left" w:pos="851"/>
        </w:tabs>
        <w:suppressAutoHyphens/>
        <w:spacing w:after="0" w:line="240" w:lineRule="auto"/>
        <w:ind w:firstLine="709"/>
        <w:jc w:val="both"/>
        <w:rPr>
          <w:rFonts w:ascii="Times New Roman" w:hAnsi="Times New Roman" w:cs="Times New Roman"/>
          <w:sz w:val="28"/>
          <w:szCs w:val="28"/>
        </w:rPr>
      </w:pPr>
    </w:p>
    <w:p w:rsidR="006561F3" w:rsidRPr="002619FF" w:rsidRDefault="006561F3"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4" w:name="_Toc44951230"/>
      <w:r w:rsidRPr="002619FF">
        <w:rPr>
          <w:rFonts w:ascii="Times New Roman" w:hAnsi="Times New Roman" w:cs="Times New Roman"/>
          <w:b/>
          <w:color w:val="auto"/>
          <w:sz w:val="28"/>
          <w:szCs w:val="28"/>
          <w:lang w:eastAsia="ru-RU"/>
        </w:rPr>
        <w:lastRenderedPageBreak/>
        <w:t>Мероприятия по оптимизации производства и размещения объектов</w:t>
      </w:r>
      <w:bookmarkEnd w:id="54"/>
    </w:p>
    <w:p w:rsidR="00FB70E4" w:rsidRPr="002619FF" w:rsidRDefault="00D67E79"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Производственные объекты необходимо снабдить системой отвода сточных вод. </w:t>
      </w:r>
      <w:r w:rsidR="00C7662A" w:rsidRPr="002619FF">
        <w:rPr>
          <w:rFonts w:ascii="Times New Roman" w:hAnsi="Times New Roman" w:cs="Times New Roman"/>
          <w:sz w:val="28"/>
          <w:szCs w:val="28"/>
          <w:lang w:eastAsia="ru-RU"/>
        </w:rPr>
        <w:t>Необходимо контролировать концентрацию загрязняющих веществ на</w:t>
      </w:r>
      <w:r w:rsidR="00B45843" w:rsidRPr="002619FF">
        <w:rPr>
          <w:rFonts w:ascii="Times New Roman" w:hAnsi="Times New Roman" w:cs="Times New Roman"/>
          <w:sz w:val="28"/>
          <w:szCs w:val="28"/>
          <w:lang w:eastAsia="ru-RU"/>
        </w:rPr>
        <w:t xml:space="preserve"> границе санитарно-защитных зон</w:t>
      </w:r>
      <w:r w:rsidR="00C7662A" w:rsidRPr="002619FF">
        <w:rPr>
          <w:rFonts w:ascii="Times New Roman" w:hAnsi="Times New Roman" w:cs="Times New Roman"/>
          <w:sz w:val="28"/>
          <w:szCs w:val="28"/>
          <w:lang w:eastAsia="ru-RU"/>
        </w:rPr>
        <w:t>.</w:t>
      </w:r>
    </w:p>
    <w:p w:rsidR="0034517C" w:rsidRPr="002619FF" w:rsidRDefault="00FB70E4"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Вследствие того, что в границы санитарно-защитн</w:t>
      </w:r>
      <w:r w:rsidR="0068445E" w:rsidRPr="002619FF">
        <w:rPr>
          <w:rFonts w:ascii="Times New Roman" w:hAnsi="Times New Roman" w:cs="Times New Roman"/>
          <w:sz w:val="28"/>
          <w:szCs w:val="28"/>
          <w:lang w:eastAsia="ru-RU"/>
        </w:rPr>
        <w:t>ой</w:t>
      </w:r>
      <w:r w:rsidRPr="002619FF">
        <w:rPr>
          <w:rFonts w:ascii="Times New Roman" w:hAnsi="Times New Roman" w:cs="Times New Roman"/>
          <w:sz w:val="28"/>
          <w:szCs w:val="28"/>
          <w:lang w:eastAsia="ru-RU"/>
        </w:rPr>
        <w:t xml:space="preserve"> зон</w:t>
      </w:r>
      <w:r w:rsidR="0068445E" w:rsidRPr="002619FF">
        <w:rPr>
          <w:rFonts w:ascii="Times New Roman" w:hAnsi="Times New Roman" w:cs="Times New Roman"/>
          <w:sz w:val="28"/>
          <w:szCs w:val="28"/>
          <w:lang w:eastAsia="ru-RU"/>
        </w:rPr>
        <w:t>ы</w:t>
      </w:r>
      <w:r w:rsidRPr="002619FF">
        <w:rPr>
          <w:rFonts w:ascii="Times New Roman" w:hAnsi="Times New Roman" w:cs="Times New Roman"/>
          <w:sz w:val="28"/>
          <w:szCs w:val="28"/>
          <w:lang w:eastAsia="ru-RU"/>
        </w:rPr>
        <w:t xml:space="preserve"> существующ</w:t>
      </w:r>
      <w:r w:rsidR="0068445E" w:rsidRPr="002619FF">
        <w:rPr>
          <w:rFonts w:ascii="Times New Roman" w:hAnsi="Times New Roman" w:cs="Times New Roman"/>
          <w:sz w:val="28"/>
          <w:szCs w:val="28"/>
          <w:lang w:eastAsia="ru-RU"/>
        </w:rPr>
        <w:t xml:space="preserve">его </w:t>
      </w:r>
      <w:r w:rsidRPr="002619FF">
        <w:rPr>
          <w:rFonts w:ascii="Times New Roman" w:hAnsi="Times New Roman" w:cs="Times New Roman"/>
          <w:sz w:val="28"/>
          <w:szCs w:val="28"/>
          <w:lang w:eastAsia="ru-RU"/>
        </w:rPr>
        <w:t>кладбищ</w:t>
      </w:r>
      <w:r w:rsidR="0068445E" w:rsidRPr="002619FF">
        <w:rPr>
          <w:rFonts w:ascii="Times New Roman" w:hAnsi="Times New Roman" w:cs="Times New Roman"/>
          <w:sz w:val="28"/>
          <w:szCs w:val="28"/>
          <w:lang w:eastAsia="ru-RU"/>
        </w:rPr>
        <w:t>а</w:t>
      </w:r>
      <w:r w:rsidRPr="002619FF">
        <w:rPr>
          <w:rFonts w:ascii="Times New Roman" w:hAnsi="Times New Roman" w:cs="Times New Roman"/>
          <w:sz w:val="28"/>
          <w:szCs w:val="28"/>
          <w:lang w:eastAsia="ru-RU"/>
        </w:rPr>
        <w:t xml:space="preserve"> </w:t>
      </w:r>
      <w:r w:rsidR="0068445E" w:rsidRPr="002619FF">
        <w:rPr>
          <w:rFonts w:ascii="Times New Roman" w:hAnsi="Times New Roman" w:cs="Times New Roman"/>
          <w:sz w:val="28"/>
          <w:szCs w:val="28"/>
          <w:lang w:eastAsia="ru-RU"/>
        </w:rPr>
        <w:t xml:space="preserve">частично </w:t>
      </w:r>
      <w:r w:rsidRPr="002619FF">
        <w:rPr>
          <w:rFonts w:ascii="Times New Roman" w:hAnsi="Times New Roman" w:cs="Times New Roman"/>
          <w:sz w:val="28"/>
          <w:szCs w:val="28"/>
          <w:lang w:eastAsia="ru-RU"/>
        </w:rPr>
        <w:t>попадают жилые дома, рост территории кладбищ не допустим. Последующие захоронения следует производит в пределах фактических границ кладбищ.</w:t>
      </w:r>
    </w:p>
    <w:p w:rsidR="00FB70E4" w:rsidRPr="002619FF" w:rsidRDefault="00FB70E4"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Рекомендуется правильно размещать объекты нового жилищного строительства, с учетом господствующего направления ветра</w:t>
      </w:r>
      <w:r w:rsidR="00626FF9" w:rsidRPr="002619FF">
        <w:rPr>
          <w:rFonts w:ascii="Times New Roman" w:hAnsi="Times New Roman" w:cs="Times New Roman"/>
          <w:sz w:val="28"/>
          <w:szCs w:val="28"/>
          <w:lang w:eastAsia="ru-RU"/>
        </w:rPr>
        <w:t xml:space="preserve"> и существующих и планируемых санитарно-защитных зон</w:t>
      </w:r>
      <w:r w:rsidRPr="002619FF">
        <w:rPr>
          <w:rFonts w:ascii="Times New Roman" w:hAnsi="Times New Roman" w:cs="Times New Roman"/>
          <w:sz w:val="28"/>
          <w:szCs w:val="28"/>
          <w:lang w:eastAsia="ru-RU"/>
        </w:rPr>
        <w:t>.</w:t>
      </w:r>
      <w:r w:rsidR="00A15136" w:rsidRPr="00A15136">
        <w:rPr>
          <w:rFonts w:ascii="Times New Roman" w:eastAsia="Times New Roman" w:hAnsi="Times New Roman" w:cs="Times New Roman"/>
          <w:sz w:val="28"/>
          <w:szCs w:val="28"/>
          <w:lang w:eastAsia="ru-RU"/>
        </w:rPr>
        <w:t xml:space="preserve"> </w:t>
      </w:r>
      <w:r w:rsidR="00A15136" w:rsidRPr="007A1AAE">
        <w:rPr>
          <w:rFonts w:ascii="Times New Roman" w:eastAsia="Times New Roman" w:hAnsi="Times New Roman" w:cs="Times New Roman"/>
          <w:sz w:val="28"/>
          <w:szCs w:val="28"/>
          <w:lang w:eastAsia="ru-RU"/>
        </w:rPr>
        <w:t xml:space="preserve">Необходимо соблюдать режим </w:t>
      </w:r>
      <w:r w:rsidR="00A15136">
        <w:rPr>
          <w:rFonts w:ascii="Times New Roman" w:eastAsia="Times New Roman" w:hAnsi="Times New Roman" w:cs="Times New Roman"/>
          <w:sz w:val="28"/>
          <w:szCs w:val="28"/>
          <w:lang w:eastAsia="ru-RU"/>
        </w:rPr>
        <w:t>СЗЗ сибиреязвенного скотомогильника.</w:t>
      </w:r>
    </w:p>
    <w:p w:rsidR="009345A8" w:rsidRPr="002619FF" w:rsidRDefault="009345A8" w:rsidP="00A7191A">
      <w:pPr>
        <w:tabs>
          <w:tab w:val="left" w:pos="851"/>
        </w:tabs>
        <w:suppressAutoHyphens/>
        <w:spacing w:after="0" w:line="240" w:lineRule="auto"/>
        <w:ind w:firstLine="709"/>
        <w:rPr>
          <w:rFonts w:ascii="Times New Roman" w:hAnsi="Times New Roman" w:cs="Times New Roman"/>
          <w:sz w:val="28"/>
          <w:szCs w:val="28"/>
          <w:highlight w:val="darkYellow"/>
          <w:lang w:eastAsia="ru-RU"/>
        </w:rPr>
      </w:pPr>
    </w:p>
    <w:p w:rsidR="00B45843" w:rsidRPr="002619FF" w:rsidRDefault="009C7BFC"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5" w:name="_Toc44951231"/>
      <w:r w:rsidRPr="002619FF">
        <w:rPr>
          <w:rFonts w:ascii="Times New Roman" w:hAnsi="Times New Roman" w:cs="Times New Roman"/>
          <w:b/>
          <w:color w:val="auto"/>
          <w:sz w:val="28"/>
          <w:szCs w:val="28"/>
          <w:lang w:eastAsia="ru-RU"/>
        </w:rPr>
        <w:t>Мероприятия по организации зон с особыми условиями использования территории и соблюдению режима их использования</w:t>
      </w:r>
      <w:bookmarkEnd w:id="55"/>
    </w:p>
    <w:p w:rsidR="00B45843" w:rsidRPr="002619FF" w:rsidRDefault="00B4584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Следует соблюдать режим третьих поясов зон санитарной охраны водозаборных скважин при размещении нового производства в целях предотвращения возможности попадания загрязняющих веществ в почву. </w:t>
      </w:r>
    </w:p>
    <w:p w:rsidR="00B45843" w:rsidRPr="002619FF" w:rsidRDefault="00B4584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В связи с тем, что расстояние от перспективной площадки развития производства до границы населенного пункта составляет около 90 м, возможно размещение на данной территории объекта промышленности только </w:t>
      </w:r>
      <w:r w:rsidRPr="002619FF">
        <w:rPr>
          <w:rFonts w:ascii="Times New Roman" w:hAnsi="Times New Roman" w:cs="Times New Roman"/>
          <w:sz w:val="28"/>
          <w:szCs w:val="28"/>
          <w:lang w:val="en-US" w:eastAsia="ru-RU"/>
        </w:rPr>
        <w:t>V</w:t>
      </w:r>
      <w:r w:rsidRPr="002619FF">
        <w:rPr>
          <w:rFonts w:ascii="Times New Roman" w:hAnsi="Times New Roman" w:cs="Times New Roman"/>
          <w:sz w:val="28"/>
          <w:szCs w:val="28"/>
          <w:lang w:eastAsia="ru-RU"/>
        </w:rPr>
        <w:t xml:space="preserve"> класса опасности.</w:t>
      </w:r>
    </w:p>
    <w:p w:rsidR="00B45843" w:rsidRPr="002619FF" w:rsidRDefault="00B45843"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Для всех объектов негативного воздействия необходимо установить санитарно-защитные зоны.</w:t>
      </w:r>
    </w:p>
    <w:p w:rsidR="006F2559" w:rsidRPr="002619FF" w:rsidRDefault="006F2559" w:rsidP="00A7191A">
      <w:pPr>
        <w:tabs>
          <w:tab w:val="left" w:pos="851"/>
        </w:tabs>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Все источники водоснабжения должны иметь проекты зон санитарной охраны.</w:t>
      </w:r>
    </w:p>
    <w:p w:rsidR="009345A8" w:rsidRPr="002619FF" w:rsidRDefault="009345A8" w:rsidP="00A7191A">
      <w:pPr>
        <w:tabs>
          <w:tab w:val="left" w:pos="851"/>
        </w:tabs>
        <w:suppressAutoHyphens/>
        <w:spacing w:after="0" w:line="240" w:lineRule="auto"/>
        <w:ind w:firstLine="709"/>
        <w:rPr>
          <w:rFonts w:ascii="Times New Roman" w:hAnsi="Times New Roman" w:cs="Times New Roman"/>
          <w:sz w:val="28"/>
          <w:szCs w:val="28"/>
          <w:lang w:eastAsia="ru-RU"/>
        </w:rPr>
      </w:pPr>
    </w:p>
    <w:p w:rsidR="00E73BDA" w:rsidRPr="002619FF" w:rsidRDefault="00FA3B8B"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6" w:name="_Toc44951232"/>
      <w:r w:rsidRPr="002619FF">
        <w:rPr>
          <w:rFonts w:ascii="Times New Roman" w:hAnsi="Times New Roman" w:cs="Times New Roman"/>
          <w:b/>
          <w:color w:val="auto"/>
          <w:sz w:val="28"/>
          <w:szCs w:val="28"/>
          <w:lang w:eastAsia="ru-RU"/>
        </w:rPr>
        <w:t xml:space="preserve">Мероприятия по </w:t>
      </w:r>
      <w:r w:rsidR="00E73BDA" w:rsidRPr="002619FF">
        <w:rPr>
          <w:rFonts w:ascii="Times New Roman" w:hAnsi="Times New Roman" w:cs="Times New Roman"/>
          <w:b/>
          <w:color w:val="auto"/>
          <w:sz w:val="28"/>
          <w:szCs w:val="28"/>
          <w:lang w:eastAsia="ru-RU"/>
        </w:rPr>
        <w:t>формировани</w:t>
      </w:r>
      <w:r w:rsidRPr="002619FF">
        <w:rPr>
          <w:rFonts w:ascii="Times New Roman" w:hAnsi="Times New Roman" w:cs="Times New Roman"/>
          <w:b/>
          <w:color w:val="auto"/>
          <w:sz w:val="28"/>
          <w:szCs w:val="28"/>
          <w:lang w:eastAsia="ru-RU"/>
        </w:rPr>
        <w:t>ю</w:t>
      </w:r>
      <w:r w:rsidR="00E73BDA" w:rsidRPr="002619FF">
        <w:rPr>
          <w:rFonts w:ascii="Times New Roman" w:hAnsi="Times New Roman" w:cs="Times New Roman"/>
          <w:b/>
          <w:color w:val="auto"/>
          <w:sz w:val="28"/>
          <w:szCs w:val="28"/>
          <w:lang w:eastAsia="ru-RU"/>
        </w:rPr>
        <w:t xml:space="preserve"> природно-эк</w:t>
      </w:r>
      <w:r w:rsidR="008310C4" w:rsidRPr="002619FF">
        <w:rPr>
          <w:rFonts w:ascii="Times New Roman" w:hAnsi="Times New Roman" w:cs="Times New Roman"/>
          <w:b/>
          <w:color w:val="auto"/>
          <w:sz w:val="28"/>
          <w:szCs w:val="28"/>
          <w:lang w:eastAsia="ru-RU"/>
        </w:rPr>
        <w:t>ологического каркаса территории</w:t>
      </w:r>
      <w:bookmarkEnd w:id="56"/>
    </w:p>
    <w:p w:rsidR="00F148D4" w:rsidRPr="002619FF" w:rsidRDefault="00F148D4" w:rsidP="00A7191A">
      <w:pPr>
        <w:pStyle w:val="aff1"/>
        <w:shd w:val="clear" w:color="auto" w:fill="FFFFFF"/>
        <w:tabs>
          <w:tab w:val="left" w:pos="851"/>
        </w:tabs>
        <w:suppressAutoHyphens/>
        <w:spacing w:before="0" w:beforeAutospacing="0" w:after="0" w:afterAutospacing="0"/>
        <w:ind w:firstLine="709"/>
        <w:jc w:val="both"/>
        <w:rPr>
          <w:sz w:val="28"/>
          <w:szCs w:val="28"/>
        </w:rPr>
      </w:pPr>
      <w:r w:rsidRPr="002619FF">
        <w:rPr>
          <w:sz w:val="28"/>
          <w:szCs w:val="28"/>
        </w:rPr>
        <w:t>Высокий уровень лесистости Иштуганского сельского поселения характеризует условия данной территории как особо благоприятные, что исключает необходимость проведения мероприятий по озеленению территории.</w:t>
      </w:r>
    </w:p>
    <w:p w:rsidR="009345A8" w:rsidRPr="002619FF" w:rsidRDefault="009345A8" w:rsidP="00A7191A">
      <w:pPr>
        <w:pStyle w:val="aff1"/>
        <w:shd w:val="clear" w:color="auto" w:fill="FFFFFF"/>
        <w:tabs>
          <w:tab w:val="left" w:pos="851"/>
        </w:tabs>
        <w:suppressAutoHyphens/>
        <w:spacing w:before="0" w:beforeAutospacing="0" w:after="0" w:afterAutospacing="0"/>
        <w:ind w:firstLine="709"/>
        <w:rPr>
          <w:sz w:val="28"/>
          <w:szCs w:val="28"/>
        </w:rPr>
      </w:pPr>
    </w:p>
    <w:p w:rsidR="00E73BDA" w:rsidRPr="002619FF" w:rsidRDefault="00FA3B8B"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7" w:name="_Toc44951233"/>
      <w:r w:rsidRPr="002619FF">
        <w:rPr>
          <w:rFonts w:ascii="Times New Roman" w:hAnsi="Times New Roman" w:cs="Times New Roman"/>
          <w:b/>
          <w:color w:val="auto"/>
          <w:sz w:val="28"/>
          <w:szCs w:val="28"/>
          <w:lang w:eastAsia="ru-RU"/>
        </w:rPr>
        <w:t xml:space="preserve">Мероприятия, направленные на </w:t>
      </w:r>
      <w:r w:rsidR="00E73BDA" w:rsidRPr="002619FF">
        <w:rPr>
          <w:rFonts w:ascii="Times New Roman" w:hAnsi="Times New Roman" w:cs="Times New Roman"/>
          <w:b/>
          <w:color w:val="auto"/>
          <w:sz w:val="28"/>
          <w:szCs w:val="28"/>
          <w:lang w:eastAsia="ru-RU"/>
        </w:rPr>
        <w:t xml:space="preserve">соблюдение режима использования особо </w:t>
      </w:r>
      <w:r w:rsidR="00DA436B" w:rsidRPr="002619FF">
        <w:rPr>
          <w:rFonts w:ascii="Times New Roman" w:hAnsi="Times New Roman" w:cs="Times New Roman"/>
          <w:b/>
          <w:color w:val="auto"/>
          <w:sz w:val="28"/>
          <w:szCs w:val="28"/>
          <w:lang w:eastAsia="ru-RU"/>
        </w:rPr>
        <w:t>охраняемых природных территорий</w:t>
      </w:r>
      <w:bookmarkEnd w:id="57"/>
    </w:p>
    <w:p w:rsidR="00DA436B" w:rsidRPr="002619FF" w:rsidRDefault="00734553"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Особо охраняемые природные территории в границах поселения отсутствуют.</w:t>
      </w:r>
    </w:p>
    <w:p w:rsidR="009345A8" w:rsidRPr="002619FF" w:rsidRDefault="009345A8"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p>
    <w:p w:rsidR="00DA436B" w:rsidRPr="002619FF" w:rsidRDefault="00734553"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8" w:name="_Toc44951234"/>
      <w:r w:rsidRPr="002619FF">
        <w:rPr>
          <w:rFonts w:ascii="Times New Roman" w:hAnsi="Times New Roman" w:cs="Times New Roman"/>
          <w:b/>
          <w:color w:val="auto"/>
          <w:sz w:val="28"/>
          <w:szCs w:val="28"/>
          <w:lang w:eastAsia="ru-RU"/>
        </w:rPr>
        <w:t>Мероприятия по организации особо охраняемых природных территорий</w:t>
      </w:r>
      <w:bookmarkEnd w:id="58"/>
    </w:p>
    <w:p w:rsidR="00734553" w:rsidRPr="002619FF" w:rsidRDefault="00734553"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Организация особо охраняемых природных территорий в границах поселения не предусмотрена.</w:t>
      </w:r>
      <w:r w:rsidR="00B44AFE" w:rsidRPr="002619FF">
        <w:rPr>
          <w:rFonts w:ascii="Times New Roman" w:hAnsi="Times New Roman" w:cs="Times New Roman"/>
          <w:sz w:val="28"/>
          <w:szCs w:val="28"/>
          <w:lang w:eastAsia="ru-RU"/>
        </w:rPr>
        <w:t xml:space="preserve"> </w:t>
      </w:r>
    </w:p>
    <w:p w:rsidR="009345A8" w:rsidRPr="002619FF" w:rsidRDefault="009345A8"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p>
    <w:p w:rsidR="00734553" w:rsidRPr="002619FF" w:rsidRDefault="00734553"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59" w:name="_Toc44951235"/>
      <w:r w:rsidRPr="002619FF">
        <w:rPr>
          <w:rFonts w:ascii="Times New Roman" w:hAnsi="Times New Roman" w:cs="Times New Roman"/>
          <w:b/>
          <w:color w:val="auto"/>
          <w:sz w:val="28"/>
          <w:szCs w:val="28"/>
          <w:lang w:eastAsia="ru-RU"/>
        </w:rPr>
        <w:t>Мероприятия по охране животного и растительного мира</w:t>
      </w:r>
      <w:bookmarkEnd w:id="59"/>
    </w:p>
    <w:p w:rsidR="00F53D37" w:rsidRPr="002619FF" w:rsidRDefault="00F53D37"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Для сохранения разнообразия условий местообитания лесных видов растений и животных при разработке лесосек сохраняются ключевые биотопы – участки небольшой площади, которые не затрагиваются рубкой и имеют важные </w:t>
      </w:r>
      <w:r w:rsidRPr="002619FF">
        <w:rPr>
          <w:rFonts w:ascii="Times New Roman" w:hAnsi="Times New Roman" w:cs="Times New Roman"/>
          <w:sz w:val="28"/>
          <w:szCs w:val="28"/>
          <w:lang w:eastAsia="ru-RU"/>
        </w:rPr>
        <w:lastRenderedPageBreak/>
        <w:t>значение для сохранения биоразнообразия. Их наличие способствует восстановлению лесной среды на вырубках. Эти объекты являются потенциальными местами обитания редких и уязвимых видов живых организмов. Перечень ключевых биотопов определен в лесохозяйственном регламенте Сабинского лесничеств.</w:t>
      </w:r>
    </w:p>
    <w:p w:rsidR="00F53D37" w:rsidRPr="002619FF" w:rsidRDefault="00F53D37" w:rsidP="00A7191A">
      <w:pPr>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Согласно ст. 22 Федерального закона от 24.04.1995 №52-ФЗ «О животном мире» (ред. 18.02.2020г.), в части осуществления мероприятий обеспечивающих сохранения путей по миграции объектов животного мира, в лесном массиве ГКУ «Сабинское лесничество» Для сохранения разнообразия условий местообитания лесных видов растений и животных при разработке лесосек сохраняются ключевые биотопы – участки небольшой площади, которые не затрагиваются рубкой и имеют важные значение для сохранения биоразнообразия. Их наличие способствует восстановлению лесной среды на вырубках. Эти объекты являются потенциальными местами обитания редких и уязвимых видов живых организмов. Перечень ключевых биотопов определен в лесохозяйственном регламенте Сабинского лесничеств.</w:t>
      </w:r>
    </w:p>
    <w:p w:rsidR="00F53D37" w:rsidRPr="002619FF" w:rsidRDefault="00F53D37" w:rsidP="00A7191A">
      <w:pPr>
        <w:suppressAutoHyphens/>
        <w:spacing w:after="0" w:line="240" w:lineRule="auto"/>
        <w:ind w:firstLine="709"/>
        <w:jc w:val="both"/>
        <w:rPr>
          <w:rFonts w:ascii="Times New Roman" w:hAnsi="Times New Roman" w:cs="Times New Roman"/>
        </w:rPr>
      </w:pPr>
      <w:r w:rsidRPr="002619FF">
        <w:rPr>
          <w:rFonts w:ascii="Times New Roman" w:hAnsi="Times New Roman" w:cs="Times New Roman"/>
          <w:sz w:val="28"/>
          <w:szCs w:val="28"/>
          <w:lang w:eastAsia="ru-RU"/>
        </w:rPr>
        <w:t xml:space="preserve">Согласно ст. 22 Федерального закона от 24.04.1995 №52-ФЗ «О животном мире» </w:t>
      </w:r>
      <w:r w:rsidRPr="002619FF">
        <w:rPr>
          <w:rFonts w:ascii="Times New Roman" w:hAnsi="Times New Roman" w:cs="Times New Roman"/>
          <w:sz w:val="28"/>
          <w:szCs w:val="28"/>
        </w:rPr>
        <w:t xml:space="preserve">(ред. 18.02.2020г.), в части осуществления мероприятий обеспечивающих сохранения путей по миграции объектов животного мира, в лесном массиве ГКУ «Сабинское лесничество» необходимо предусмотреть биопереходы через </w:t>
      </w:r>
      <w:r w:rsidRPr="002619FF">
        <w:rPr>
          <w:rFonts w:ascii="Times New Roman" w:hAnsi="Times New Roman" w:cs="Times New Roman"/>
          <w:sz w:val="28"/>
          <w:szCs w:val="28"/>
          <w:lang w:eastAsia="ru-RU"/>
        </w:rPr>
        <w:t>железнодорожные пути общего пользования</w:t>
      </w:r>
      <w:r w:rsidRPr="002619FF">
        <w:rPr>
          <w:rFonts w:ascii="Times New Roman" w:hAnsi="Times New Roman" w:cs="Times New Roman"/>
          <w:sz w:val="28"/>
          <w:szCs w:val="28"/>
        </w:rPr>
        <w:t>.</w:t>
      </w:r>
      <w:r w:rsidRPr="002619FF">
        <w:rPr>
          <w:rFonts w:ascii="Times New Roman" w:hAnsi="Times New Roman" w:cs="Times New Roman"/>
        </w:rPr>
        <w:t xml:space="preserve"> </w:t>
      </w:r>
    </w:p>
    <w:p w:rsidR="00F53D37" w:rsidRPr="002619FF" w:rsidRDefault="00F53D37" w:rsidP="00A7191A">
      <w:pPr>
        <w:suppressAutoHyphens/>
        <w:spacing w:after="0" w:line="240" w:lineRule="auto"/>
        <w:ind w:firstLine="709"/>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При проектировании предприятий и сооружений на территории поселения следует уделять внимание оценке влияния объекта на растительный и животный мир и в случае необходимости предусматривать мероприятия по охране.</w:t>
      </w:r>
    </w:p>
    <w:p w:rsidR="00446F33" w:rsidRPr="002619FF" w:rsidRDefault="00446F33" w:rsidP="00A7191A">
      <w:pPr>
        <w:pStyle w:val="a8"/>
        <w:suppressAutoHyphens/>
        <w:spacing w:after="0" w:line="240" w:lineRule="auto"/>
        <w:ind w:left="0" w:firstLine="709"/>
        <w:contextualSpacing w:val="0"/>
        <w:jc w:val="both"/>
        <w:rPr>
          <w:rFonts w:ascii="Times New Roman" w:hAnsi="Times New Roman" w:cs="Times New Roman"/>
          <w:sz w:val="28"/>
          <w:szCs w:val="28"/>
        </w:rPr>
      </w:pPr>
      <w:r w:rsidRPr="002619FF">
        <w:rPr>
          <w:rFonts w:ascii="Times New Roman" w:hAnsi="Times New Roman" w:cs="Times New Roman"/>
          <w:sz w:val="28"/>
          <w:szCs w:val="28"/>
          <w:lang w:eastAsia="ru-RU"/>
        </w:rPr>
        <w:t>При эксплуатации и проектировании предприятий и сооружений на территории поселения н</w:t>
      </w:r>
      <w:r w:rsidRPr="002619FF">
        <w:rPr>
          <w:rFonts w:ascii="Times New Roman" w:hAnsi="Times New Roman" w:cs="Times New Roman"/>
          <w:sz w:val="28"/>
          <w:szCs w:val="28"/>
        </w:rPr>
        <w:t>еобходимо предусмотреть меры по предотвращению и сокращению риска гибели животного мира, согласно постановлению Правительства Российской Федерации от 13.08.1996 года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постановлению Кабинета Министров Республики Татарстан от 15 сентября 2000 года</w:t>
      </w:r>
      <w:r w:rsidR="005B0457">
        <w:rPr>
          <w:rFonts w:ascii="Times New Roman" w:hAnsi="Times New Roman" w:cs="Times New Roman"/>
          <w:sz w:val="28"/>
          <w:szCs w:val="28"/>
        </w:rPr>
        <w:t xml:space="preserve"> </w:t>
      </w:r>
      <w:r w:rsidRPr="002619FF">
        <w:rPr>
          <w:rFonts w:ascii="Times New Roman" w:hAnsi="Times New Roman" w:cs="Times New Roman"/>
          <w:sz w:val="28"/>
          <w:szCs w:val="28"/>
        </w:rPr>
        <w:t>№669 «О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Республики Татарстан».</w:t>
      </w:r>
    </w:p>
    <w:p w:rsidR="00B708A4" w:rsidRPr="002619FF" w:rsidRDefault="00B708A4"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p>
    <w:p w:rsidR="00FA3B8B" w:rsidRPr="002619FF" w:rsidRDefault="00FA3B8B"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60" w:name="_Toc44951236"/>
      <w:r w:rsidRPr="002619FF">
        <w:rPr>
          <w:rFonts w:ascii="Times New Roman" w:hAnsi="Times New Roman" w:cs="Times New Roman"/>
          <w:b/>
          <w:color w:val="auto"/>
          <w:sz w:val="28"/>
          <w:szCs w:val="28"/>
          <w:lang w:eastAsia="ru-RU"/>
        </w:rPr>
        <w:t xml:space="preserve">Мероприятия по защите населения от чрезвычайных ситуаций природного </w:t>
      </w:r>
      <w:r w:rsidR="00734553" w:rsidRPr="002619FF">
        <w:rPr>
          <w:rFonts w:ascii="Times New Roman" w:hAnsi="Times New Roman" w:cs="Times New Roman"/>
          <w:b/>
          <w:color w:val="auto"/>
          <w:sz w:val="28"/>
          <w:szCs w:val="28"/>
          <w:lang w:eastAsia="ru-RU"/>
        </w:rPr>
        <w:t>характера</w:t>
      </w:r>
      <w:bookmarkEnd w:id="60"/>
    </w:p>
    <w:p w:rsidR="00734553" w:rsidRPr="002619FF" w:rsidRDefault="002418E0"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Проведение </w:t>
      </w:r>
      <w:r w:rsidR="004E1BD0" w:rsidRPr="002619FF">
        <w:rPr>
          <w:rFonts w:ascii="Times New Roman" w:hAnsi="Times New Roman" w:cs="Times New Roman"/>
          <w:sz w:val="28"/>
          <w:szCs w:val="28"/>
          <w:lang w:eastAsia="ru-RU"/>
        </w:rPr>
        <w:t>специализированных мероприятий по защите населения от чрезвычайных ситуаций природного характера не требуется.</w:t>
      </w:r>
    </w:p>
    <w:p w:rsidR="00FE6F51" w:rsidRPr="002619FF" w:rsidRDefault="00FE6F51" w:rsidP="00A7191A">
      <w:pPr>
        <w:pStyle w:val="a8"/>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 xml:space="preserve">Более подробно мероприятия по защите территории от чрезвычайных ситуаций природного характера рассмотрены в пункте 4.13 «Мероприятия инженерной подготовки территории», а мероприятия по предупреждению лесных пожаров прописаны в пункте 4.14 «Перечень мероприятий по гражданской обороне, мероприятий по предупреждению чрезвычайных ситуаций природного и </w:t>
      </w:r>
      <w:r w:rsidRPr="002619FF">
        <w:rPr>
          <w:rFonts w:ascii="Times New Roman" w:hAnsi="Times New Roman" w:cs="Times New Roman"/>
          <w:sz w:val="28"/>
          <w:szCs w:val="28"/>
          <w:lang w:eastAsia="ru-RU"/>
        </w:rPr>
        <w:lastRenderedPageBreak/>
        <w:t>техногенного характера» пояснительной записки материалов по обоснованию генерального плана Иштуганского сельского поселения.</w:t>
      </w:r>
    </w:p>
    <w:p w:rsidR="00FE6F51" w:rsidRPr="002619FF" w:rsidRDefault="00FE6F51"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p>
    <w:p w:rsidR="00FA3B8B" w:rsidRPr="002619FF" w:rsidRDefault="00FA3B8B" w:rsidP="00A7191A">
      <w:pPr>
        <w:pStyle w:val="21"/>
        <w:numPr>
          <w:ilvl w:val="1"/>
          <w:numId w:val="13"/>
        </w:numPr>
        <w:tabs>
          <w:tab w:val="left" w:pos="851"/>
        </w:tabs>
        <w:suppressAutoHyphens/>
        <w:spacing w:before="0" w:line="240" w:lineRule="auto"/>
        <w:ind w:left="0" w:firstLine="709"/>
        <w:jc w:val="center"/>
        <w:rPr>
          <w:rFonts w:ascii="Times New Roman" w:hAnsi="Times New Roman" w:cs="Times New Roman"/>
          <w:b/>
          <w:color w:val="auto"/>
          <w:sz w:val="28"/>
          <w:szCs w:val="28"/>
          <w:lang w:eastAsia="ru-RU"/>
        </w:rPr>
      </w:pPr>
      <w:bookmarkStart w:id="61" w:name="_Toc44951237"/>
      <w:r w:rsidRPr="002619FF">
        <w:rPr>
          <w:rFonts w:ascii="Times New Roman" w:hAnsi="Times New Roman" w:cs="Times New Roman"/>
          <w:b/>
          <w:color w:val="auto"/>
          <w:sz w:val="28"/>
          <w:szCs w:val="28"/>
          <w:lang w:eastAsia="ru-RU"/>
        </w:rPr>
        <w:t xml:space="preserve">Мероприятия по оптимизации санитарно-эпидемиологического состояния </w:t>
      </w:r>
      <w:r w:rsidR="00734553" w:rsidRPr="002619FF">
        <w:rPr>
          <w:rFonts w:ascii="Times New Roman" w:hAnsi="Times New Roman" w:cs="Times New Roman"/>
          <w:b/>
          <w:color w:val="auto"/>
          <w:sz w:val="28"/>
          <w:szCs w:val="28"/>
          <w:lang w:eastAsia="ru-RU"/>
        </w:rPr>
        <w:t>территории и здоровья населения</w:t>
      </w:r>
      <w:bookmarkEnd w:id="61"/>
    </w:p>
    <w:p w:rsidR="00E52156" w:rsidRPr="002619FF" w:rsidRDefault="008F4D29" w:rsidP="00A7191A">
      <w:pPr>
        <w:pStyle w:val="a8"/>
        <w:tabs>
          <w:tab w:val="left" w:pos="851"/>
        </w:tabs>
        <w:suppressAutoHyphens/>
        <w:spacing w:after="0" w:line="240" w:lineRule="auto"/>
        <w:ind w:left="0" w:firstLine="709"/>
        <w:contextualSpacing w:val="0"/>
        <w:jc w:val="both"/>
        <w:rPr>
          <w:rFonts w:ascii="Times New Roman" w:hAnsi="Times New Roman" w:cs="Times New Roman"/>
          <w:sz w:val="28"/>
          <w:szCs w:val="28"/>
          <w:lang w:eastAsia="ru-RU"/>
        </w:rPr>
      </w:pPr>
      <w:r w:rsidRPr="002619FF">
        <w:rPr>
          <w:rFonts w:ascii="Times New Roman" w:hAnsi="Times New Roman" w:cs="Times New Roman"/>
          <w:sz w:val="28"/>
          <w:szCs w:val="28"/>
          <w:lang w:eastAsia="ru-RU"/>
        </w:rPr>
        <w:t>Соблюдение режимов использования санитарно-защитных зон, выполнение проектов расчетных границ санитарно-защитных зон для производственных предприятий; выполнение требований зон санитарной охраны источников питьевого водоснабжения и лабораторный контроль качества хозяйственно-питьевых вод; установка локальных очистных сооружений; правильное обращение с отходами ферм</w:t>
      </w:r>
      <w:r w:rsidR="00F357DA" w:rsidRPr="002619FF">
        <w:rPr>
          <w:rFonts w:ascii="Times New Roman" w:hAnsi="Times New Roman" w:cs="Times New Roman"/>
          <w:sz w:val="28"/>
          <w:szCs w:val="28"/>
          <w:lang w:eastAsia="ru-RU"/>
        </w:rPr>
        <w:t>, заводов</w:t>
      </w:r>
      <w:r w:rsidR="00AE0391" w:rsidRPr="002619FF">
        <w:rPr>
          <w:rFonts w:ascii="Times New Roman" w:hAnsi="Times New Roman" w:cs="Times New Roman"/>
          <w:sz w:val="28"/>
          <w:szCs w:val="28"/>
          <w:lang w:eastAsia="ru-RU"/>
        </w:rPr>
        <w:t>, ликвидация скотомогильников</w:t>
      </w:r>
      <w:r w:rsidRPr="002619FF">
        <w:rPr>
          <w:rFonts w:ascii="Times New Roman" w:hAnsi="Times New Roman" w:cs="Times New Roman"/>
          <w:sz w:val="28"/>
          <w:szCs w:val="28"/>
          <w:lang w:eastAsia="ru-RU"/>
        </w:rPr>
        <w:t xml:space="preserve"> будут способствовать улучшению санитарно-эпидемиологического состояния территории и оказывать благоприятное воздействие на здоровье населения.</w:t>
      </w:r>
    </w:p>
    <w:p w:rsidR="00335A03" w:rsidRPr="002619FF" w:rsidRDefault="00335A03" w:rsidP="00A7191A">
      <w:pPr>
        <w:suppressAutoHyphens/>
        <w:spacing w:after="0" w:line="240" w:lineRule="auto"/>
        <w:ind w:left="284" w:firstLine="567"/>
        <w:rPr>
          <w:rFonts w:ascii="Times New Roman" w:hAnsi="Times New Roman" w:cs="Times New Roman"/>
          <w:sz w:val="28"/>
          <w:szCs w:val="28"/>
          <w:lang w:eastAsia="ru-RU"/>
        </w:rPr>
      </w:pPr>
      <w:r w:rsidRPr="002619FF">
        <w:rPr>
          <w:rFonts w:ascii="Times New Roman" w:hAnsi="Times New Roman" w:cs="Times New Roman"/>
          <w:sz w:val="28"/>
          <w:szCs w:val="28"/>
          <w:lang w:eastAsia="ru-RU"/>
        </w:rPr>
        <w:br w:type="page"/>
      </w:r>
    </w:p>
    <w:p w:rsidR="00F37FDC" w:rsidRPr="002619FF" w:rsidRDefault="00A7191A" w:rsidP="00CB7127">
      <w:pPr>
        <w:pStyle w:val="19"/>
      </w:pPr>
      <w:bookmarkStart w:id="62" w:name="_Toc44951238"/>
      <w:bookmarkStart w:id="63" w:name="_Toc266432775"/>
      <w:bookmarkStart w:id="64" w:name="_Toc316136505"/>
      <w:bookmarkStart w:id="65" w:name="_Toc7079022"/>
      <w:r w:rsidRPr="00A7191A">
        <w:lastRenderedPageBreak/>
        <w:t>8.</w:t>
      </w:r>
      <w:r w:rsidRPr="00A7191A">
        <w:tab/>
      </w:r>
      <w:r w:rsidRPr="00A7191A">
        <w:rPr>
          <w:rFonts w:eastAsiaTheme="majorEastAsia"/>
        </w:rPr>
        <w:t>СПИСОК ИСПОЛЬЗОВАННОЙ ЛИТЕРАТУРЫ</w:t>
      </w:r>
      <w:bookmarkEnd w:id="62"/>
    </w:p>
    <w:bookmarkEnd w:id="63"/>
    <w:bookmarkEnd w:id="64"/>
    <w:bookmarkEnd w:id="65"/>
    <w:p w:rsidR="000D50D1" w:rsidRPr="002619FF" w:rsidRDefault="000D50D1" w:rsidP="00A7191A">
      <w:pPr>
        <w:pStyle w:val="a0"/>
        <w:numPr>
          <w:ilvl w:val="0"/>
          <w:numId w:val="26"/>
        </w:numPr>
        <w:suppressAutoHyphens/>
        <w:spacing w:after="100" w:afterAutospacing="1"/>
        <w:ind w:left="0" w:firstLine="709"/>
        <w:contextualSpacing/>
        <w:rPr>
          <w:szCs w:val="28"/>
        </w:rPr>
      </w:pPr>
      <w:r w:rsidRPr="002619FF">
        <w:rPr>
          <w:szCs w:val="28"/>
        </w:rPr>
        <w:t>Ландшафты Республики Татарстан. Региональный ландшафтно-экологический анализ//Под редакцией профессора Ермолаева / Ермолаев О.</w:t>
      </w:r>
      <w:r w:rsidR="00A46F2B">
        <w:rPr>
          <w:szCs w:val="28"/>
        </w:rPr>
        <w:t>ПОС.</w:t>
      </w:r>
      <w:r w:rsidRPr="002619FF">
        <w:rPr>
          <w:szCs w:val="28"/>
        </w:rPr>
        <w:t>, Игонин М.Е., Бубнов А.Ю., Павлова С.В. – Казань: «Слово». – 2007. – 411 с.</w:t>
      </w:r>
    </w:p>
    <w:p w:rsidR="000D50D1" w:rsidRPr="002619FF" w:rsidRDefault="000D50D1" w:rsidP="00A7191A">
      <w:pPr>
        <w:pStyle w:val="a0"/>
        <w:numPr>
          <w:ilvl w:val="0"/>
          <w:numId w:val="26"/>
        </w:numPr>
        <w:suppressAutoHyphens/>
        <w:spacing w:after="100" w:afterAutospacing="1"/>
        <w:ind w:left="0" w:firstLine="709"/>
        <w:contextualSpacing/>
        <w:rPr>
          <w:szCs w:val="28"/>
        </w:rPr>
      </w:pPr>
      <w:r w:rsidRPr="002619FF">
        <w:rPr>
          <w:szCs w:val="28"/>
        </w:rPr>
        <w:t>Красная книга Республики Татарстан: животные, растения, грибы/ гл. ред. А. И. Щеповских. – Казань: Природа: Стар, 1995. – 454 с.</w:t>
      </w:r>
    </w:p>
    <w:p w:rsidR="000D50D1" w:rsidRPr="002619FF" w:rsidRDefault="000D50D1" w:rsidP="00A7191A">
      <w:pPr>
        <w:pStyle w:val="af5"/>
        <w:keepNext/>
        <w:tabs>
          <w:tab w:val="num" w:pos="600"/>
        </w:tabs>
        <w:suppressAutoHyphens/>
        <w:spacing w:after="100" w:afterAutospacing="1"/>
        <w:contextualSpacing/>
        <w:jc w:val="center"/>
        <w:rPr>
          <w:b/>
          <w:szCs w:val="28"/>
        </w:rPr>
      </w:pPr>
      <w:r w:rsidRPr="002619FF">
        <w:rPr>
          <w:b/>
          <w:szCs w:val="28"/>
        </w:rPr>
        <w:t>Фондовые материалы</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Исходные данные, предоставленные органами местного самоуправления Сабинского муниципального района Республики Татарстан и </w:t>
      </w:r>
      <w:r w:rsidR="001F5AAC" w:rsidRPr="002619FF">
        <w:rPr>
          <w:szCs w:val="28"/>
        </w:rPr>
        <w:t>Иштуганского</w:t>
      </w:r>
      <w:r w:rsidRPr="002619FF">
        <w:rPr>
          <w:szCs w:val="28"/>
        </w:rPr>
        <w:t xml:space="preserve"> сельского поселения Сабинского муниципального района Республики Татарстан.</w:t>
      </w:r>
    </w:p>
    <w:p w:rsidR="000D50D1" w:rsidRPr="002619FF" w:rsidRDefault="000D50D1" w:rsidP="00A7191A">
      <w:pPr>
        <w:pStyle w:val="ab"/>
        <w:numPr>
          <w:ilvl w:val="0"/>
          <w:numId w:val="26"/>
        </w:numPr>
        <w:suppressAutoHyphens/>
        <w:spacing w:after="100" w:afterAutospacing="1"/>
        <w:ind w:left="0" w:firstLine="709"/>
        <w:contextualSpacing/>
      </w:pPr>
      <w:r w:rsidRPr="002619FF">
        <w:t>Схема территориального планирования Республики Татарстан (внесение изменений), утв. постановлением КМ РТ № 5</w:t>
      </w:r>
      <w:r w:rsidR="00CB7127">
        <w:t>6</w:t>
      </w:r>
      <w:r w:rsidRPr="002619FF">
        <w:t>9 от 09.07.20</w:t>
      </w:r>
      <w:r w:rsidR="00CB7127">
        <w:t>20</w:t>
      </w:r>
      <w:r w:rsidRPr="002619FF">
        <w:t xml:space="preserve">. </w:t>
      </w:r>
    </w:p>
    <w:p w:rsidR="000D50D1" w:rsidRDefault="000D50D1" w:rsidP="00A7191A">
      <w:pPr>
        <w:pStyle w:val="ab"/>
        <w:numPr>
          <w:ilvl w:val="0"/>
          <w:numId w:val="26"/>
        </w:numPr>
        <w:suppressAutoHyphens/>
        <w:spacing w:after="100" w:afterAutospacing="1"/>
        <w:ind w:left="0" w:firstLine="709"/>
        <w:contextualSpacing/>
      </w:pPr>
      <w:r w:rsidRPr="002619FF">
        <w:t>Схема территориального планирования Сабинского муниципального района, утв. Решением Совета Сабинского муниципального района Республики Татарстан №165 от 19.12.2012.</w:t>
      </w:r>
    </w:p>
    <w:p w:rsidR="00D52DD6" w:rsidRPr="00D52DD6" w:rsidRDefault="00D52DD6" w:rsidP="00A7191A">
      <w:pPr>
        <w:pStyle w:val="ab"/>
        <w:suppressAutoHyphens/>
        <w:spacing w:after="100" w:afterAutospacing="1"/>
        <w:ind w:firstLine="709"/>
        <w:contextualSpacing/>
        <w:jc w:val="center"/>
        <w:rPr>
          <w:b/>
        </w:rPr>
      </w:pPr>
      <w:r w:rsidRPr="00D52DD6">
        <w:rPr>
          <w:b/>
        </w:rPr>
        <w:t>Исходные данные</w:t>
      </w:r>
    </w:p>
    <w:p w:rsidR="00D52DD6" w:rsidRPr="00D52DD6" w:rsidRDefault="00D52DD6" w:rsidP="00A7191A">
      <w:pPr>
        <w:pStyle w:val="26"/>
        <w:numPr>
          <w:ilvl w:val="0"/>
          <w:numId w:val="26"/>
        </w:numPr>
        <w:suppressAutoHyphens/>
        <w:spacing w:after="100" w:afterAutospacing="1" w:line="240" w:lineRule="auto"/>
        <w:ind w:left="0" w:firstLine="709"/>
        <w:contextualSpacing/>
        <w:rPr>
          <w:szCs w:val="28"/>
        </w:rPr>
      </w:pPr>
      <w:r w:rsidRPr="00EE111C">
        <w:rPr>
          <w:szCs w:val="28"/>
        </w:rPr>
        <w:t xml:space="preserve">Исходные данные, предоставленные органами местного самоуправления Сабинского муниципального района Республики Татарстан и </w:t>
      </w:r>
      <w:r w:rsidR="0019498C">
        <w:rPr>
          <w:szCs w:val="28"/>
        </w:rPr>
        <w:t>Иштуганского</w:t>
      </w:r>
      <w:r w:rsidRPr="00EE111C">
        <w:rPr>
          <w:szCs w:val="28"/>
        </w:rPr>
        <w:t xml:space="preserve"> сельского поселения Сабинского муниципального района Республики </w:t>
      </w:r>
      <w:r w:rsidRPr="00D52DD6">
        <w:rPr>
          <w:szCs w:val="28"/>
        </w:rPr>
        <w:t>Татарстан.</w:t>
      </w:r>
    </w:p>
    <w:p w:rsidR="00D52DD6" w:rsidRPr="00D52DD6" w:rsidRDefault="00D52DD6"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0"/>
          <w:lang w:eastAsia="ru-RU"/>
        </w:rPr>
      </w:pPr>
      <w:r w:rsidRPr="00D52DD6">
        <w:rPr>
          <w:rFonts w:ascii="Times New Roman" w:eastAsia="Times New Roman" w:hAnsi="Times New Roman" w:cs="Times New Roman"/>
          <w:sz w:val="28"/>
          <w:szCs w:val="20"/>
          <w:lang w:eastAsia="ru-RU"/>
        </w:rPr>
        <w:t>Письмо от «Сабинского районного ветеринарного объединения» №8 от 10.01.2020 в адрес ГБУ «Фонд пространственных данных Республики Татарстан»</w:t>
      </w:r>
    </w:p>
    <w:p w:rsidR="000D50D1" w:rsidRPr="002619FF" w:rsidRDefault="000D50D1" w:rsidP="00A7191A">
      <w:pPr>
        <w:pStyle w:val="af5"/>
        <w:keepNext/>
        <w:tabs>
          <w:tab w:val="num" w:pos="600"/>
        </w:tabs>
        <w:suppressAutoHyphens/>
        <w:spacing w:after="100" w:afterAutospacing="1"/>
        <w:contextualSpacing/>
        <w:jc w:val="center"/>
        <w:rPr>
          <w:b/>
          <w:szCs w:val="28"/>
        </w:rPr>
      </w:pPr>
      <w:r w:rsidRPr="002619FF">
        <w:rPr>
          <w:b/>
          <w:szCs w:val="28"/>
        </w:rPr>
        <w:t>Список нормативной документации</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Федеральный закон от 29.12.2004 №190 «Градостроительный кодекс»</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Федеральный закон от 03.06.2006 №74 «Водный кодекс»</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Федеральный закон от 04.12.2006 №200 «Лесной кодекс»</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Федеральный закон от 24.04.95 №52 «О животном мире»</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Федеральный закон от 27.12.2019 №136 «Земельный кодекс»</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Федеральный закон от 10.01.2002 №7 «Об охране окружающей среды»</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Федеральный закон от 21.02.1992 № 2395-1«О недрах»</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Федеральный закон от 30.03.1999 г. № 52 «О санитарно-эпидемиологическом благополучии населения» </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Правительства РФ от 24.02.2009 №160 «О порядке установления охранных зон объектов электросетевого хозяйства и особых условий использования участков, расположенных в границах таких зон»</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Правительства РФ</w:t>
      </w:r>
      <w:r w:rsidRPr="002619FF">
        <w:rPr>
          <w:rFonts w:ascii="Times New Roman" w:hAnsi="Times New Roman" w:cs="Times New Roman"/>
          <w:sz w:val="28"/>
          <w:szCs w:val="28"/>
        </w:rPr>
        <w:t xml:space="preserve"> от 10.01.2009 г. №17 «Правила установления на местности границ водоохранных зон и границ прибрежных защитных полос водных объектов»</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Кабинета министров Республики Татарстан от 16.02.2019 №301-р «Перечень населенных пунктов Республики Татарстан, попадающих в зоны возможного затопления (подтопления) в паводковый период»</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Совета Министров ТАССР от 10.01.1978 №25</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lastRenderedPageBreak/>
        <w:t>Постановление кабинета Министров Республики Татарстан от 29.12.2005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Кабинета Министров Республики Татарстан от 23.12.2016 №3056-р «Перечень особо ценных продуктивных сельскохозяйственных угодий»</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 Кабинета Министров Республики Татарстан от 24.07.2009 №520 «Об утверждении государственного реестра особо охраняемых природных территорий в Республике Татарстан и внесении изменений в отдельные постановления Кабинета Министров Республики Татарстан по вопросам особо охраняемых природных территорий»</w:t>
      </w:r>
    </w:p>
    <w:p w:rsidR="001F5AAC" w:rsidRPr="002619FF" w:rsidRDefault="001F5AAC"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Постановление</w:t>
      </w:r>
      <w:r w:rsidRPr="002619FF">
        <w:rPr>
          <w:rFonts w:ascii="Times New Roman" w:hAnsi="Times New Roman" w:cs="Times New Roman"/>
          <w:sz w:val="28"/>
          <w:szCs w:val="28"/>
          <w:lang w:eastAsia="ru-RU"/>
        </w:rPr>
        <w:t xml:space="preserve"> Кабинета Министров Республи</w:t>
      </w:r>
      <w:r w:rsidR="00D17B36">
        <w:rPr>
          <w:rFonts w:ascii="Times New Roman" w:hAnsi="Times New Roman" w:cs="Times New Roman"/>
          <w:sz w:val="28"/>
          <w:szCs w:val="28"/>
          <w:lang w:eastAsia="ru-RU"/>
        </w:rPr>
        <w:t>ки, Татарстан от 29.08.2013 №16</w:t>
      </w:r>
      <w:r w:rsidRPr="002619FF">
        <w:rPr>
          <w:rFonts w:ascii="Times New Roman" w:hAnsi="Times New Roman" w:cs="Times New Roman"/>
          <w:sz w:val="28"/>
          <w:szCs w:val="28"/>
          <w:lang w:eastAsia="ru-RU"/>
        </w:rPr>
        <w:t>25-р (с изменениями от 16.02.2019 №301-р) «</w:t>
      </w:r>
      <w:r w:rsidRPr="002619FF">
        <w:rPr>
          <w:rFonts w:ascii="Times New Roman" w:hAnsi="Times New Roman" w:cs="Times New Roman"/>
          <w:spacing w:val="2"/>
          <w:sz w:val="28"/>
          <w:szCs w:val="28"/>
          <w:shd w:val="clear" w:color="auto" w:fill="FFFFFF"/>
        </w:rPr>
        <w:t>перечень населенных пунктов Республики Татарстан, попадающих в зоны возможного затопления (подтопления) в паводковый период».</w:t>
      </w:r>
    </w:p>
    <w:p w:rsidR="001F5AAC" w:rsidRPr="002619FF" w:rsidRDefault="001F5AAC"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 Постановление Кабинета Министров Республики Татарстан от 1.12.2008 года№ 841 «полосы отвода и придорожных полосах автомобильных дорог общего пользования»</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СП 42.13330.2011 от 28 декабря 2010 г. №820. «СНиП 2.07.01-89*. Градостроительство. Планировка и застройка городских и сельских поселений», утвержденный приказом Министерства регионального развития РФ от 28 декабря 2010 г. №820.</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СП 131.13330.2012 «СНиП 23-01-99. Строительная климатология».</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 СП 14.13330.2018 «СНиП II-7-81. Строительство в сейсмических районах. Актуализированная редакция».</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hAnsi="Times New Roman" w:cs="Times New Roman"/>
          <w:sz w:val="28"/>
          <w:szCs w:val="28"/>
        </w:rPr>
        <w:t>СП 116.13330.2012 «СНиП 22-02-2003. Инженерная защита территорий, зданий и сооружений от опасных геологических процессов. Основные положения»</w:t>
      </w:r>
    </w:p>
    <w:p w:rsidR="000D50D1" w:rsidRPr="002619FF" w:rsidRDefault="000D50D1" w:rsidP="00A7191A">
      <w:pPr>
        <w:pStyle w:val="a8"/>
        <w:numPr>
          <w:ilvl w:val="0"/>
          <w:numId w:val="26"/>
        </w:numPr>
        <w:suppressAutoHyphens/>
        <w:spacing w:after="100" w:afterAutospacing="1" w:line="240" w:lineRule="auto"/>
        <w:ind w:left="0" w:firstLine="709"/>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СП 1.2.1170-02 «Гигиена, токсикология, санитария. Гигиенические требования к безопасности агрохимикатов»</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СанПиН 2.1.4.1110-02 «Зоны санитарной охраны источников водоснабжения и водопроводов питьевого назначения». </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СанПиН 2.2.1/2.1.1.1200-03 «Санитарно-защитные зоны и санитарная классификация предприятий, сооружений и иных объектов» </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 xml:space="preserve"> СНиП 2.07.01-89* Градостроительство. Планировка и застройка городских и сельских поселений</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Ветеринарно-санитарные правила сбора, утилизации и уничтожения биологических отходов, утв. Главным государственным ветеринарным инспектором РФ от 04.12.1995 г.</w:t>
      </w:r>
    </w:p>
    <w:p w:rsidR="000D50D1" w:rsidRPr="002619FF" w:rsidRDefault="000D50D1" w:rsidP="00A7191A">
      <w:pPr>
        <w:pStyle w:val="26"/>
        <w:numPr>
          <w:ilvl w:val="0"/>
          <w:numId w:val="26"/>
        </w:numPr>
        <w:suppressAutoHyphens/>
        <w:spacing w:after="100" w:afterAutospacing="1" w:line="240" w:lineRule="auto"/>
        <w:ind w:left="0" w:firstLine="709"/>
        <w:contextualSpacing/>
        <w:rPr>
          <w:szCs w:val="28"/>
        </w:rPr>
      </w:pPr>
      <w:r w:rsidRPr="002619FF">
        <w:rPr>
          <w:szCs w:val="28"/>
        </w:rPr>
        <w:t>Правила охраны магистральных трубопроводов, утв. Постановлением Госгортехнадзора России от 22.04.1992 г.</w:t>
      </w:r>
    </w:p>
    <w:p w:rsidR="001F5AAC" w:rsidRPr="002619FF" w:rsidRDefault="001F5AAC" w:rsidP="00A7191A">
      <w:pPr>
        <w:pStyle w:val="26"/>
        <w:numPr>
          <w:ilvl w:val="0"/>
          <w:numId w:val="26"/>
        </w:numPr>
        <w:suppressAutoHyphens/>
        <w:spacing w:after="100" w:afterAutospacing="1" w:line="240" w:lineRule="auto"/>
        <w:ind w:left="0" w:firstLine="709"/>
        <w:contextualSpacing/>
        <w:rPr>
          <w:szCs w:val="28"/>
        </w:rPr>
      </w:pPr>
      <w:r w:rsidRPr="002619FF">
        <w:rPr>
          <w:szCs w:val="28"/>
        </w:rPr>
        <w:t>Лесохозяйственный регламент Сабнского лесничества. Утвержден Приказом Министерства лесного хозяйства Республики Татарстан от 19.02.2019 № 113-осн</w:t>
      </w:r>
    </w:p>
    <w:p w:rsidR="009B1587" w:rsidRDefault="009B1587" w:rsidP="00A7191A">
      <w:pPr>
        <w:pStyle w:val="26"/>
        <w:suppressAutoHyphens/>
        <w:spacing w:after="100" w:afterAutospacing="1" w:line="240" w:lineRule="auto"/>
        <w:ind w:firstLine="709"/>
        <w:contextualSpacing/>
        <w:jc w:val="center"/>
        <w:rPr>
          <w:b/>
          <w:szCs w:val="28"/>
        </w:rPr>
      </w:pPr>
    </w:p>
    <w:p w:rsidR="001F5AAC" w:rsidRDefault="001F5AAC" w:rsidP="00A7191A">
      <w:pPr>
        <w:pStyle w:val="26"/>
        <w:suppressAutoHyphens/>
        <w:spacing w:after="100" w:afterAutospacing="1" w:line="240" w:lineRule="auto"/>
        <w:ind w:firstLine="709"/>
        <w:contextualSpacing/>
        <w:jc w:val="center"/>
        <w:rPr>
          <w:b/>
          <w:szCs w:val="28"/>
        </w:rPr>
      </w:pPr>
      <w:r w:rsidRPr="002619FF">
        <w:rPr>
          <w:b/>
          <w:szCs w:val="28"/>
        </w:rPr>
        <w:lastRenderedPageBreak/>
        <w:t>Список природоохранной документации</w:t>
      </w:r>
    </w:p>
    <w:p w:rsidR="00CB7127" w:rsidRPr="002619FF" w:rsidRDefault="00CB7127" w:rsidP="00A7191A">
      <w:pPr>
        <w:pStyle w:val="26"/>
        <w:suppressAutoHyphens/>
        <w:spacing w:after="100" w:afterAutospacing="1" w:line="240" w:lineRule="auto"/>
        <w:ind w:firstLine="709"/>
        <w:contextualSpacing/>
        <w:jc w:val="center"/>
        <w:rPr>
          <w:b/>
          <w:szCs w:val="28"/>
        </w:rPr>
      </w:pPr>
    </w:p>
    <w:p w:rsidR="001F5AAC" w:rsidRPr="002619FF" w:rsidRDefault="00890291" w:rsidP="00A7191A">
      <w:pPr>
        <w:pStyle w:val="26"/>
        <w:numPr>
          <w:ilvl w:val="0"/>
          <w:numId w:val="26"/>
        </w:numPr>
        <w:suppressAutoHyphens/>
        <w:spacing w:after="100" w:afterAutospacing="1" w:line="240" w:lineRule="auto"/>
        <w:ind w:left="0" w:firstLine="709"/>
        <w:contextualSpacing/>
        <w:rPr>
          <w:szCs w:val="28"/>
        </w:rPr>
      </w:pPr>
      <w:r w:rsidRPr="002619FF">
        <w:rPr>
          <w:szCs w:val="28"/>
        </w:rPr>
        <w:t>Проект организации зон санитарной охраны водозаборов на участке недр №1 ОАО «Шемарданское МПП ЖКХ»</w:t>
      </w:r>
      <w:r w:rsidR="000B40FA">
        <w:rPr>
          <w:szCs w:val="28"/>
        </w:rPr>
        <w:t>,</w:t>
      </w:r>
      <w:r w:rsidRPr="002619FF">
        <w:rPr>
          <w:szCs w:val="28"/>
        </w:rPr>
        <w:t xml:space="preserve"> </w:t>
      </w:r>
      <w:r w:rsidR="000B40FA">
        <w:rPr>
          <w:szCs w:val="28"/>
        </w:rPr>
        <w:t>с</w:t>
      </w:r>
      <w:r w:rsidRPr="002619FF">
        <w:rPr>
          <w:szCs w:val="28"/>
        </w:rPr>
        <w:t>огласованн</w:t>
      </w:r>
      <w:r w:rsidR="000B40FA">
        <w:rPr>
          <w:szCs w:val="28"/>
        </w:rPr>
        <w:t>ый</w:t>
      </w:r>
      <w:r w:rsidRPr="002619FF">
        <w:rPr>
          <w:szCs w:val="28"/>
        </w:rPr>
        <w:t xml:space="preserve"> начальником </w:t>
      </w:r>
      <w:r w:rsidR="000B40FA">
        <w:rPr>
          <w:szCs w:val="28"/>
        </w:rPr>
        <w:t xml:space="preserve">         </w:t>
      </w:r>
      <w:r w:rsidRPr="002619FF">
        <w:rPr>
          <w:szCs w:val="28"/>
        </w:rPr>
        <w:t>ТО Управления Роспотребнадзора по РТ в Сабинском районе 2008г.</w:t>
      </w:r>
    </w:p>
    <w:p w:rsidR="0019498C" w:rsidRDefault="0019498C" w:rsidP="00A7191A">
      <w:pPr>
        <w:pStyle w:val="26"/>
        <w:numPr>
          <w:ilvl w:val="0"/>
          <w:numId w:val="26"/>
        </w:numPr>
        <w:suppressAutoHyphens/>
        <w:spacing w:after="100" w:afterAutospacing="1" w:line="240" w:lineRule="auto"/>
        <w:ind w:left="0" w:firstLine="709"/>
        <w:contextualSpacing/>
        <w:rPr>
          <w:szCs w:val="28"/>
        </w:rPr>
      </w:pPr>
      <w:r w:rsidRPr="00C4448B">
        <w:rPr>
          <w:szCs w:val="28"/>
        </w:rPr>
        <w:t>Санитарно-эпидемиологические и экспертные заключения</w:t>
      </w:r>
    </w:p>
    <w:p w:rsidR="0019498C" w:rsidRDefault="0019498C" w:rsidP="00A7191A">
      <w:pPr>
        <w:pStyle w:val="26"/>
        <w:numPr>
          <w:ilvl w:val="0"/>
          <w:numId w:val="26"/>
        </w:numPr>
        <w:suppressAutoHyphens/>
        <w:spacing w:after="100" w:afterAutospacing="1" w:line="240" w:lineRule="auto"/>
        <w:ind w:left="0" w:firstLine="709"/>
        <w:contextualSpacing/>
        <w:rPr>
          <w:szCs w:val="28"/>
        </w:rPr>
      </w:pPr>
      <w:r w:rsidRPr="00C4448B">
        <w:rPr>
          <w:szCs w:val="28"/>
        </w:rPr>
        <w:t>Акт ликвидации скотомогильника</w:t>
      </w:r>
    </w:p>
    <w:p w:rsidR="0019498C" w:rsidRPr="0019498C" w:rsidRDefault="0019498C" w:rsidP="00A7191A">
      <w:pPr>
        <w:pStyle w:val="26"/>
        <w:numPr>
          <w:ilvl w:val="0"/>
          <w:numId w:val="26"/>
        </w:numPr>
        <w:suppressAutoHyphens/>
        <w:spacing w:after="100" w:afterAutospacing="1" w:line="240" w:lineRule="auto"/>
        <w:ind w:left="0" w:firstLine="709"/>
        <w:contextualSpacing/>
        <w:rPr>
          <w:szCs w:val="28"/>
        </w:rPr>
      </w:pPr>
      <w:r w:rsidRPr="00C4448B">
        <w:rPr>
          <w:szCs w:val="28"/>
        </w:rPr>
        <w:t>Лицензии на пользование недрами</w:t>
      </w:r>
    </w:p>
    <w:p w:rsidR="000D50D1" w:rsidRPr="002619FF" w:rsidRDefault="000D50D1" w:rsidP="00A7191A">
      <w:pPr>
        <w:pStyle w:val="a8"/>
        <w:suppressAutoHyphens/>
        <w:spacing w:after="100" w:afterAutospacing="1" w:line="240" w:lineRule="auto"/>
        <w:ind w:left="0" w:firstLine="709"/>
        <w:jc w:val="center"/>
        <w:rPr>
          <w:rFonts w:ascii="Times New Roman" w:hAnsi="Times New Roman" w:cs="Times New Roman"/>
          <w:b/>
          <w:sz w:val="28"/>
          <w:szCs w:val="28"/>
        </w:rPr>
      </w:pPr>
      <w:r w:rsidRPr="002619FF">
        <w:rPr>
          <w:rFonts w:ascii="Times New Roman" w:hAnsi="Times New Roman" w:cs="Times New Roman"/>
          <w:b/>
          <w:sz w:val="28"/>
          <w:szCs w:val="28"/>
        </w:rPr>
        <w:t>Интернет-ресурс</w:t>
      </w:r>
      <w:r w:rsidR="00F10CB3">
        <w:rPr>
          <w:rFonts w:ascii="Times New Roman" w:hAnsi="Times New Roman" w:cs="Times New Roman"/>
          <w:b/>
          <w:sz w:val="28"/>
          <w:szCs w:val="28"/>
        </w:rPr>
        <w:t>ы</w:t>
      </w:r>
    </w:p>
    <w:p w:rsidR="00890291" w:rsidRPr="002619FF" w:rsidRDefault="00890291" w:rsidP="00A7191A">
      <w:pPr>
        <w:pStyle w:val="26"/>
        <w:numPr>
          <w:ilvl w:val="0"/>
          <w:numId w:val="26"/>
        </w:numPr>
        <w:suppressAutoHyphens/>
        <w:spacing w:after="100" w:afterAutospacing="1" w:line="240" w:lineRule="auto"/>
        <w:ind w:left="0" w:firstLine="709"/>
        <w:contextualSpacing/>
        <w:rPr>
          <w:rStyle w:val="a7"/>
          <w:color w:val="auto"/>
          <w:szCs w:val="28"/>
          <w:u w:val="none"/>
        </w:rPr>
      </w:pPr>
      <w:r w:rsidRPr="002619FF">
        <w:rPr>
          <w:szCs w:val="28"/>
        </w:rPr>
        <w:t xml:space="preserve">Карта оцифрованных границ площадей залегания полезных ископаемых ФГБУ «Российский федеральный геологический фонд» </w:t>
      </w:r>
      <w:hyperlink r:id="rId16" w:history="1">
        <w:r w:rsidRPr="002619FF">
          <w:rPr>
            <w:rStyle w:val="a7"/>
            <w:color w:val="auto"/>
          </w:rPr>
          <w:t>https://rfgf.ru/info-resursy/karta-otsifrovannyh-granits</w:t>
        </w:r>
      </w:hyperlink>
    </w:p>
    <w:p w:rsidR="00890291" w:rsidRPr="002619FF" w:rsidRDefault="00890291" w:rsidP="00A7191A">
      <w:pPr>
        <w:numPr>
          <w:ilvl w:val="0"/>
          <w:numId w:val="26"/>
        </w:numPr>
        <w:suppressAutoHyphens/>
        <w:spacing w:after="100" w:afterAutospacing="1" w:line="240" w:lineRule="auto"/>
        <w:ind w:left="0" w:firstLine="709"/>
        <w:contextualSpacing/>
        <w:jc w:val="both"/>
        <w:rPr>
          <w:rFonts w:ascii="Times New Roman" w:eastAsia="Times New Roman" w:hAnsi="Times New Roman" w:cs="Times New Roman"/>
          <w:sz w:val="28"/>
          <w:szCs w:val="28"/>
          <w:lang w:eastAsia="ru-RU"/>
        </w:rPr>
      </w:pPr>
      <w:r w:rsidRPr="002619FF">
        <w:rPr>
          <w:rFonts w:ascii="Times New Roman" w:eastAsia="Times New Roman" w:hAnsi="Times New Roman" w:cs="Times New Roman"/>
          <w:sz w:val="28"/>
          <w:szCs w:val="28"/>
          <w:lang w:eastAsia="ru-RU"/>
        </w:rPr>
        <w:t xml:space="preserve">Экологическая карта Республики Татарстан Министерства экологии и природных ресурсов Республики Татарстан, опубликованная на сайте </w:t>
      </w:r>
      <w:r w:rsidRPr="000B40FA">
        <w:rPr>
          <w:rFonts w:ascii="Times New Roman" w:eastAsia="Times New Roman" w:hAnsi="Times New Roman" w:cs="Times New Roman"/>
          <w:sz w:val="28"/>
          <w:szCs w:val="28"/>
          <w:u w:val="single"/>
          <w:lang w:eastAsia="ru-RU"/>
        </w:rPr>
        <w:t>https://</w:t>
      </w:r>
      <w:r w:rsidRPr="000B40FA">
        <w:rPr>
          <w:rFonts w:ascii="Times New Roman" w:eastAsia="Times New Roman" w:hAnsi="Times New Roman" w:cs="Times New Roman"/>
          <w:sz w:val="28"/>
          <w:szCs w:val="28"/>
          <w:u w:val="single"/>
          <w:lang w:val="en-US" w:eastAsia="ru-RU"/>
        </w:rPr>
        <w:t>ecokarta</w:t>
      </w:r>
      <w:r w:rsidRPr="000B40FA">
        <w:rPr>
          <w:rFonts w:ascii="Times New Roman" w:eastAsia="Times New Roman" w:hAnsi="Times New Roman" w:cs="Times New Roman"/>
          <w:sz w:val="28"/>
          <w:szCs w:val="28"/>
          <w:u w:val="single"/>
          <w:lang w:eastAsia="ru-RU"/>
        </w:rPr>
        <w:t>.</w:t>
      </w:r>
      <w:r w:rsidRPr="000B40FA">
        <w:rPr>
          <w:rFonts w:ascii="Times New Roman" w:eastAsia="Times New Roman" w:hAnsi="Times New Roman" w:cs="Times New Roman"/>
          <w:sz w:val="28"/>
          <w:szCs w:val="28"/>
          <w:u w:val="single"/>
          <w:lang w:val="en-US" w:eastAsia="ru-RU"/>
        </w:rPr>
        <w:t>tatar</w:t>
      </w:r>
      <w:r w:rsidRPr="000B40FA">
        <w:rPr>
          <w:rFonts w:ascii="Times New Roman" w:eastAsia="Times New Roman" w:hAnsi="Times New Roman" w:cs="Times New Roman"/>
          <w:sz w:val="28"/>
          <w:szCs w:val="28"/>
          <w:u w:val="single"/>
          <w:lang w:eastAsia="ru-RU"/>
        </w:rPr>
        <w:t>.</w:t>
      </w:r>
      <w:r w:rsidRPr="000B40FA">
        <w:rPr>
          <w:rFonts w:ascii="Times New Roman" w:eastAsia="Times New Roman" w:hAnsi="Times New Roman" w:cs="Times New Roman"/>
          <w:sz w:val="28"/>
          <w:szCs w:val="28"/>
          <w:u w:val="single"/>
          <w:lang w:val="en-US" w:eastAsia="ru-RU"/>
        </w:rPr>
        <w:t>ru</w:t>
      </w:r>
    </w:p>
    <w:p w:rsidR="00890291" w:rsidRPr="002619FF" w:rsidRDefault="00890291" w:rsidP="00A7191A">
      <w:pPr>
        <w:pStyle w:val="a8"/>
        <w:numPr>
          <w:ilvl w:val="0"/>
          <w:numId w:val="26"/>
        </w:numPr>
        <w:suppressAutoHyphens/>
        <w:spacing w:after="100" w:afterAutospacing="1" w:line="240" w:lineRule="auto"/>
        <w:ind w:left="0" w:firstLine="709"/>
        <w:jc w:val="both"/>
        <w:rPr>
          <w:rFonts w:ascii="Times New Roman" w:hAnsi="Times New Roman" w:cs="Times New Roman"/>
          <w:sz w:val="28"/>
          <w:szCs w:val="28"/>
        </w:rPr>
      </w:pPr>
      <w:r w:rsidRPr="002619FF">
        <w:rPr>
          <w:rFonts w:ascii="Times New Roman" w:hAnsi="Times New Roman" w:cs="Times New Roman"/>
          <w:sz w:val="28"/>
          <w:szCs w:val="28"/>
        </w:rPr>
        <w:t xml:space="preserve"> Публичная кадастровая карта</w:t>
      </w:r>
      <w:r w:rsidRPr="002619FF">
        <w:rPr>
          <w:rFonts w:ascii="Times New Roman" w:eastAsia="Times New Roman" w:hAnsi="Times New Roman" w:cs="Times New Roman"/>
          <w:sz w:val="28"/>
          <w:szCs w:val="28"/>
          <w:lang w:eastAsia="ru-RU"/>
        </w:rPr>
        <w:t>, опубликованная на сайте</w:t>
      </w:r>
      <w:r w:rsidRPr="002619FF">
        <w:rPr>
          <w:rFonts w:ascii="Times New Roman" w:hAnsi="Times New Roman" w:cs="Times New Roman"/>
          <w:sz w:val="28"/>
          <w:szCs w:val="28"/>
        </w:rPr>
        <w:t xml:space="preserve">: </w:t>
      </w:r>
      <w:hyperlink r:id="rId17" w:anchor="/search/66.08075299999886,100.05436299999829/3/@d98mbov9" w:history="1">
        <w:r w:rsidRPr="002619FF">
          <w:rPr>
            <w:rStyle w:val="a7"/>
            <w:rFonts w:ascii="Times New Roman" w:hAnsi="Times New Roman" w:cs="Times New Roman"/>
            <w:color w:val="auto"/>
            <w:sz w:val="28"/>
            <w:szCs w:val="28"/>
          </w:rPr>
          <w:t>https://pkk.rosreestr.ru</w:t>
        </w:r>
      </w:hyperlink>
    </w:p>
    <w:p w:rsidR="00890291" w:rsidRPr="002619FF" w:rsidRDefault="00890291" w:rsidP="00A7191A">
      <w:pPr>
        <w:pStyle w:val="a8"/>
        <w:numPr>
          <w:ilvl w:val="0"/>
          <w:numId w:val="26"/>
        </w:numPr>
        <w:suppressAutoHyphens/>
        <w:spacing w:after="100" w:afterAutospacing="1" w:line="240" w:lineRule="auto"/>
        <w:ind w:left="0" w:firstLine="709"/>
        <w:jc w:val="both"/>
        <w:rPr>
          <w:rStyle w:val="a7"/>
          <w:rFonts w:ascii="Times New Roman" w:hAnsi="Times New Roman" w:cs="Times New Roman"/>
          <w:color w:val="auto"/>
          <w:sz w:val="28"/>
          <w:szCs w:val="28"/>
          <w:u w:val="none"/>
          <w:shd w:val="clear" w:color="auto" w:fill="FFFFFF"/>
        </w:rPr>
      </w:pPr>
      <w:r w:rsidRPr="002619FF">
        <w:rPr>
          <w:rFonts w:ascii="Times New Roman" w:hAnsi="Times New Roman" w:cs="Times New Roman"/>
          <w:sz w:val="28"/>
          <w:szCs w:val="28"/>
          <w:shd w:val="clear" w:color="auto" w:fill="FFFFFF"/>
        </w:rPr>
        <w:t>Топографическая карта</w:t>
      </w:r>
      <w:r w:rsidRPr="002619FF">
        <w:rPr>
          <w:rFonts w:ascii="Times New Roman" w:eastAsia="Times New Roman" w:hAnsi="Times New Roman" w:cs="Times New Roman"/>
          <w:sz w:val="28"/>
          <w:szCs w:val="28"/>
          <w:lang w:eastAsia="ru-RU"/>
        </w:rPr>
        <w:t>, опубликованная на сайте</w:t>
      </w:r>
      <w:r w:rsidRPr="002619FF">
        <w:rPr>
          <w:rFonts w:ascii="Times New Roman" w:hAnsi="Times New Roman" w:cs="Times New Roman"/>
          <w:sz w:val="28"/>
          <w:szCs w:val="28"/>
        </w:rPr>
        <w:t xml:space="preserve">: </w:t>
      </w:r>
      <w:hyperlink r:id="rId18" w:history="1">
        <w:r w:rsidRPr="002619FF">
          <w:rPr>
            <w:rStyle w:val="a7"/>
            <w:rFonts w:ascii="Times New Roman" w:hAnsi="Times New Roman" w:cs="Times New Roman"/>
            <w:color w:val="auto"/>
            <w:sz w:val="28"/>
            <w:szCs w:val="28"/>
          </w:rPr>
          <w:t>https://geobridge.ru/maps</w:t>
        </w:r>
      </w:hyperlink>
    </w:p>
    <w:p w:rsidR="00890291" w:rsidRPr="003B29EC" w:rsidRDefault="00890291" w:rsidP="00A7191A">
      <w:pPr>
        <w:pStyle w:val="26"/>
        <w:numPr>
          <w:ilvl w:val="0"/>
          <w:numId w:val="26"/>
        </w:numPr>
        <w:suppressAutoHyphens/>
        <w:spacing w:after="100" w:afterAutospacing="1" w:line="240" w:lineRule="auto"/>
        <w:ind w:left="0" w:firstLine="709"/>
        <w:contextualSpacing/>
        <w:rPr>
          <w:rStyle w:val="a7"/>
          <w:color w:val="auto"/>
          <w:szCs w:val="28"/>
          <w:u w:val="none"/>
        </w:rPr>
      </w:pPr>
      <w:r w:rsidRPr="002619FF">
        <w:rPr>
          <w:bCs/>
          <w:szCs w:val="28"/>
          <w:shd w:val="clear" w:color="auto" w:fill="FFFFFF"/>
        </w:rPr>
        <w:t>Сеть гидрологических наблюдений</w:t>
      </w:r>
      <w:r w:rsidRPr="002619FF">
        <w:rPr>
          <w:szCs w:val="28"/>
        </w:rPr>
        <w:t>, опубликованная на сайте:</w:t>
      </w:r>
      <w:r w:rsidRPr="002619FF">
        <w:t xml:space="preserve"> </w:t>
      </w:r>
      <w:hyperlink r:id="rId19" w:history="1">
        <w:r w:rsidRPr="003B29EC">
          <w:rPr>
            <w:rStyle w:val="a7"/>
            <w:color w:val="auto"/>
          </w:rPr>
          <w:t>http://www.tatarmeteo.ru/ru/gidrologiya/gidrologicheskaya-set.html</w:t>
        </w:r>
      </w:hyperlink>
    </w:p>
    <w:p w:rsidR="00D52DD6" w:rsidRPr="003B29EC" w:rsidRDefault="00D52DD6" w:rsidP="00A7191A">
      <w:pPr>
        <w:pStyle w:val="26"/>
        <w:numPr>
          <w:ilvl w:val="0"/>
          <w:numId w:val="26"/>
        </w:numPr>
        <w:suppressAutoHyphens/>
        <w:spacing w:after="100" w:afterAutospacing="1" w:line="240" w:lineRule="auto"/>
        <w:ind w:left="0" w:firstLine="709"/>
        <w:contextualSpacing/>
        <w:rPr>
          <w:szCs w:val="28"/>
        </w:rPr>
      </w:pPr>
      <w:r w:rsidRPr="003B29EC">
        <w:rPr>
          <w:szCs w:val="28"/>
        </w:rPr>
        <w:t>Реестр санитарно-э</w:t>
      </w:r>
      <w:r w:rsidR="0012767D">
        <w:rPr>
          <w:szCs w:val="28"/>
        </w:rPr>
        <w:t xml:space="preserve">пидемиологических заключений на </w:t>
      </w:r>
      <w:r w:rsidRPr="003B29EC">
        <w:rPr>
          <w:szCs w:val="28"/>
        </w:rPr>
        <w:t>проектную документацию</w:t>
      </w:r>
      <w:r w:rsidR="0030441B">
        <w:rPr>
          <w:szCs w:val="28"/>
        </w:rPr>
        <w:t xml:space="preserve">, </w:t>
      </w:r>
      <w:r w:rsidR="003B29EC" w:rsidRPr="003B29EC">
        <w:rPr>
          <w:szCs w:val="28"/>
        </w:rPr>
        <w:t>опубликованн</w:t>
      </w:r>
      <w:r w:rsidR="00A943E5">
        <w:rPr>
          <w:szCs w:val="28"/>
        </w:rPr>
        <w:t>ый</w:t>
      </w:r>
      <w:r w:rsidR="003B29EC" w:rsidRPr="003B29EC">
        <w:rPr>
          <w:szCs w:val="28"/>
        </w:rPr>
        <w:t xml:space="preserve"> на сайте:</w:t>
      </w:r>
      <w:r w:rsidR="003B29EC" w:rsidRPr="003B29EC">
        <w:t xml:space="preserve"> </w:t>
      </w:r>
      <w:hyperlink r:id="rId20" w:history="1">
        <w:r w:rsidR="003B29EC" w:rsidRPr="003B29EC">
          <w:rPr>
            <w:rStyle w:val="a7"/>
            <w:color w:val="auto"/>
          </w:rPr>
          <w:t>http://fp.crc.ru/doc/?oper=s&amp;type=max&amp;text_prodnm</w:t>
        </w:r>
      </w:hyperlink>
    </w:p>
    <w:p w:rsidR="003B29EC" w:rsidRPr="000B40FA" w:rsidRDefault="003B29EC" w:rsidP="00A7191A">
      <w:pPr>
        <w:pStyle w:val="26"/>
        <w:numPr>
          <w:ilvl w:val="0"/>
          <w:numId w:val="26"/>
        </w:numPr>
        <w:suppressAutoHyphens/>
        <w:spacing w:after="100" w:afterAutospacing="1" w:line="240" w:lineRule="auto"/>
        <w:ind w:left="0" w:firstLine="709"/>
        <w:contextualSpacing/>
        <w:rPr>
          <w:szCs w:val="28"/>
        </w:rPr>
      </w:pPr>
      <w:r w:rsidRPr="003B29EC">
        <w:rPr>
          <w:szCs w:val="28"/>
        </w:rPr>
        <w:t>Официальный сайт Управлени</w:t>
      </w:r>
      <w:r w:rsidR="00A943E5">
        <w:rPr>
          <w:szCs w:val="28"/>
        </w:rPr>
        <w:t>я</w:t>
      </w:r>
      <w:r w:rsidRPr="003B29EC">
        <w:rPr>
          <w:szCs w:val="28"/>
        </w:rPr>
        <w:t xml:space="preserve"> Федеральной службы по надзору в сфере потребителей и благополучия человека по Республике Татарстан </w:t>
      </w:r>
      <w:hyperlink r:id="rId21" w:history="1">
        <w:r w:rsidRPr="003B29EC">
          <w:rPr>
            <w:rStyle w:val="a7"/>
            <w:color w:val="auto"/>
          </w:rPr>
          <w:t>http://16.rospotrebnadzor.ru/678?p_p_id</w:t>
        </w:r>
      </w:hyperlink>
      <w:r>
        <w:t>.</w:t>
      </w:r>
    </w:p>
    <w:p w:rsidR="000B40FA" w:rsidRPr="003B29EC" w:rsidRDefault="000B40FA" w:rsidP="00A7191A">
      <w:pPr>
        <w:pStyle w:val="26"/>
        <w:numPr>
          <w:ilvl w:val="0"/>
          <w:numId w:val="26"/>
        </w:numPr>
        <w:suppressAutoHyphens/>
        <w:spacing w:after="100" w:afterAutospacing="1" w:line="240" w:lineRule="auto"/>
        <w:ind w:left="0" w:firstLine="709"/>
        <w:contextualSpacing/>
        <w:rPr>
          <w:szCs w:val="28"/>
        </w:rPr>
      </w:pPr>
      <w:r>
        <w:t xml:space="preserve">Официальный сайт Государственного комитета республики Татарстан по биологическим ресурсам </w:t>
      </w:r>
      <w:hyperlink r:id="rId22" w:history="1">
        <w:r w:rsidRPr="000B40FA">
          <w:rPr>
            <w:rStyle w:val="a7"/>
            <w:color w:val="auto"/>
          </w:rPr>
          <w:t>https://ojm.tatarstan.ru/</w:t>
        </w:r>
      </w:hyperlink>
    </w:p>
    <w:p w:rsidR="000D50D1" w:rsidRPr="002619FF" w:rsidRDefault="000D50D1" w:rsidP="00A7191A">
      <w:pPr>
        <w:pStyle w:val="26"/>
        <w:suppressAutoHyphens/>
        <w:spacing w:after="100" w:afterAutospacing="1" w:line="240" w:lineRule="auto"/>
        <w:ind w:firstLine="709"/>
        <w:contextualSpacing/>
        <w:rPr>
          <w:szCs w:val="28"/>
        </w:rPr>
      </w:pPr>
    </w:p>
    <w:p w:rsidR="002F1F1E" w:rsidRDefault="002F1F1E" w:rsidP="00A7191A">
      <w:pPr>
        <w:pStyle w:val="26"/>
        <w:suppressAutoHyphens/>
        <w:spacing w:after="100" w:afterAutospacing="1" w:line="240" w:lineRule="auto"/>
        <w:ind w:firstLine="709"/>
        <w:contextualSpacing/>
        <w:rPr>
          <w:szCs w:val="28"/>
        </w:rPr>
      </w:pPr>
    </w:p>
    <w:p w:rsidR="00A7191A" w:rsidRDefault="00A7191A" w:rsidP="00536B6E">
      <w:pPr>
        <w:pStyle w:val="19"/>
        <w:rPr>
          <w:b w:val="0"/>
        </w:rPr>
      </w:pPr>
      <w:bookmarkStart w:id="66" w:name="_Toc44951239"/>
      <w:r>
        <w:lastRenderedPageBreak/>
        <w:t>9</w:t>
      </w:r>
      <w:r w:rsidRPr="00A7191A">
        <w:t>.</w:t>
      </w:r>
      <w:r w:rsidRPr="00A7191A">
        <w:tab/>
      </w:r>
      <w:r>
        <w:t>ПРИЛОЖЕНИЯ</w:t>
      </w:r>
      <w:bookmarkEnd w:id="66"/>
    </w:p>
    <w:p w:rsidR="00A7191A" w:rsidRPr="00F2636F" w:rsidRDefault="00A7191A" w:rsidP="00A7191A">
      <w:pPr>
        <w:pStyle w:val="Table1"/>
        <w:suppressAutoHyphens/>
        <w:rPr>
          <w:sz w:val="28"/>
          <w:szCs w:val="28"/>
        </w:rPr>
      </w:pPr>
      <w:r w:rsidRPr="00F2636F">
        <w:rPr>
          <w:sz w:val="28"/>
          <w:szCs w:val="28"/>
        </w:rPr>
        <w:t>Приложение 1</w:t>
      </w:r>
    </w:p>
    <w:p w:rsidR="00A7191A" w:rsidRPr="00F2636F" w:rsidRDefault="00A7191A" w:rsidP="00A7191A">
      <w:pPr>
        <w:pStyle w:val="Table1"/>
        <w:suppressAutoHyphens/>
        <w:ind w:left="708"/>
        <w:rPr>
          <w:sz w:val="28"/>
          <w:szCs w:val="28"/>
        </w:rPr>
      </w:pPr>
      <w:r>
        <w:rPr>
          <w:sz w:val="28"/>
          <w:szCs w:val="28"/>
        </w:rPr>
        <w:t>Письмо Главного управления ветеринарии Кабинета Министров Республики Татарстан №8 от 10.01.2020 г.</w:t>
      </w:r>
    </w:p>
    <w:p w:rsidR="00A7191A" w:rsidRDefault="00A7191A" w:rsidP="00A7191A">
      <w:pPr>
        <w:pStyle w:val="26"/>
        <w:suppressAutoHyphens/>
        <w:spacing w:after="100" w:afterAutospacing="1" w:line="240" w:lineRule="auto"/>
        <w:ind w:firstLine="709"/>
        <w:contextualSpacing/>
        <w:jc w:val="right"/>
        <w:rPr>
          <w:b/>
          <w:szCs w:val="28"/>
        </w:rPr>
      </w:pPr>
    </w:p>
    <w:p w:rsidR="00A7191A" w:rsidRDefault="00A7191A" w:rsidP="00A7191A">
      <w:pPr>
        <w:suppressAutoHyphens/>
        <w:rPr>
          <w:rFonts w:ascii="Times New Roman" w:eastAsia="Times New Roman" w:hAnsi="Times New Roman" w:cs="Times New Roman"/>
          <w:b/>
          <w:sz w:val="28"/>
          <w:szCs w:val="28"/>
          <w:lang w:eastAsia="ru-RU"/>
        </w:rPr>
      </w:pPr>
      <w:r>
        <w:rPr>
          <w:b/>
          <w:szCs w:val="28"/>
        </w:rPr>
        <w:br w:type="page"/>
      </w:r>
    </w:p>
    <w:p w:rsidR="002F1F1E" w:rsidRPr="004C7C65" w:rsidRDefault="00F37FDC" w:rsidP="00A7191A">
      <w:pPr>
        <w:pStyle w:val="Normal0"/>
        <w:jc w:val="right"/>
      </w:pPr>
      <w:r>
        <w:lastRenderedPageBreak/>
        <w:t>Приложение 1</w:t>
      </w:r>
    </w:p>
    <w:p w:rsidR="000D50D1" w:rsidRPr="00A76711" w:rsidRDefault="00A76711" w:rsidP="00A7191A">
      <w:pPr>
        <w:pStyle w:val="Normal0"/>
      </w:pPr>
      <w:bookmarkStart w:id="67" w:name="_Toc44951240"/>
      <w:r w:rsidRPr="00A76711">
        <w:rPr>
          <w:noProof/>
        </w:rPr>
        <w:drawing>
          <wp:anchor distT="0" distB="0" distL="114300" distR="114300" simplePos="0" relativeHeight="251661824" behindDoc="0" locked="0" layoutInCell="1" allowOverlap="1" wp14:anchorId="4BA87760" wp14:editId="18F86FED">
            <wp:simplePos x="0" y="0"/>
            <wp:positionH relativeFrom="column">
              <wp:posOffset>222885</wp:posOffset>
            </wp:positionH>
            <wp:positionV relativeFrom="page">
              <wp:posOffset>1371600</wp:posOffset>
            </wp:positionV>
            <wp:extent cx="5943600" cy="845820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png"/>
                    <pic:cNvPicPr/>
                  </pic:nvPicPr>
                  <pic:blipFill rotWithShape="1">
                    <a:blip r:embed="rId23">
                      <a:extLst>
                        <a:ext uri="{28A0092B-C50C-407E-A947-70E740481C1C}">
                          <a14:useLocalDpi xmlns:a14="http://schemas.microsoft.com/office/drawing/2010/main" val="0"/>
                        </a:ext>
                      </a:extLst>
                    </a:blip>
                    <a:srcRect l="2723" t="773" r="2864" b="1156"/>
                    <a:stretch/>
                  </pic:blipFill>
                  <pic:spPr bwMode="auto">
                    <a:xfrm>
                      <a:off x="0" y="0"/>
                      <a:ext cx="5943600" cy="84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67"/>
    </w:p>
    <w:sectPr w:rsidR="000D50D1" w:rsidRPr="00A76711" w:rsidSect="0070309E">
      <w:footerReference w:type="default" r:id="rId24"/>
      <w:pgSz w:w="11906" w:h="16838"/>
      <w:pgMar w:top="851" w:right="851"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F64" w:rsidRDefault="000B5F64" w:rsidP="009D53EA">
      <w:pPr>
        <w:spacing w:after="0" w:line="240" w:lineRule="auto"/>
      </w:pPr>
      <w:r>
        <w:separator/>
      </w:r>
    </w:p>
  </w:endnote>
  <w:endnote w:type="continuationSeparator" w:id="0">
    <w:p w:rsidR="000B5F64" w:rsidRDefault="000B5F64" w:rsidP="009D5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949908"/>
      <w:docPartObj>
        <w:docPartGallery w:val="Page Numbers (Bottom of Page)"/>
        <w:docPartUnique/>
      </w:docPartObj>
    </w:sdtPr>
    <w:sdtEndPr/>
    <w:sdtContent>
      <w:p w:rsidR="00A46F2B" w:rsidRDefault="00A46F2B">
        <w:pPr>
          <w:pStyle w:val="af2"/>
          <w:jc w:val="right"/>
        </w:pPr>
        <w:r>
          <w:fldChar w:fldCharType="begin"/>
        </w:r>
        <w:r>
          <w:instrText>PAGE   \* MERGEFORMAT</w:instrText>
        </w:r>
        <w:r>
          <w:fldChar w:fldCharType="separate"/>
        </w:r>
        <w:r w:rsidR="002F6B53">
          <w:rPr>
            <w:noProof/>
          </w:rPr>
          <w:t>2</w:t>
        </w:r>
        <w:r>
          <w:fldChar w:fldCharType="end"/>
        </w:r>
      </w:p>
    </w:sdtContent>
  </w:sdt>
  <w:p w:rsidR="00A46F2B" w:rsidRDefault="00A46F2B">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F2B" w:rsidRDefault="00A46F2B">
    <w:pPr>
      <w:pStyle w:val="af2"/>
      <w:jc w:val="right"/>
    </w:pPr>
  </w:p>
  <w:p w:rsidR="00A46F2B" w:rsidRDefault="00A46F2B">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08105"/>
      <w:docPartObj>
        <w:docPartGallery w:val="Page Numbers (Bottom of Page)"/>
        <w:docPartUnique/>
      </w:docPartObj>
    </w:sdtPr>
    <w:sdtEndPr/>
    <w:sdtContent>
      <w:p w:rsidR="00A46F2B" w:rsidRDefault="00A46F2B">
        <w:pPr>
          <w:pStyle w:val="af2"/>
          <w:jc w:val="right"/>
        </w:pPr>
        <w:r>
          <w:fldChar w:fldCharType="begin"/>
        </w:r>
        <w:r>
          <w:instrText>PAGE   \* MERGEFORMAT</w:instrText>
        </w:r>
        <w:r>
          <w:fldChar w:fldCharType="separate"/>
        </w:r>
        <w:r w:rsidR="002F6B53">
          <w:rPr>
            <w:noProof/>
          </w:rPr>
          <w:t>21</w:t>
        </w:r>
        <w:r>
          <w:fldChar w:fldCharType="end"/>
        </w:r>
      </w:p>
    </w:sdtContent>
  </w:sdt>
  <w:p w:rsidR="00A46F2B" w:rsidRDefault="00A46F2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F64" w:rsidRDefault="000B5F64" w:rsidP="009D53EA">
      <w:pPr>
        <w:spacing w:after="0" w:line="240" w:lineRule="auto"/>
      </w:pPr>
      <w:r>
        <w:separator/>
      </w:r>
    </w:p>
  </w:footnote>
  <w:footnote w:type="continuationSeparator" w:id="0">
    <w:p w:rsidR="000B5F64" w:rsidRDefault="000B5F64" w:rsidP="009D5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3530682"/>
      <w:docPartObj>
        <w:docPartGallery w:val="Page Numbers (Top of Page)"/>
        <w:docPartUnique/>
      </w:docPartObj>
    </w:sdtPr>
    <w:sdtEndPr/>
    <w:sdtContent>
      <w:p w:rsidR="00A46F2B" w:rsidRDefault="000B5F64">
        <w:pPr>
          <w:pStyle w:val="af0"/>
          <w:jc w:val="right"/>
        </w:pPr>
      </w:p>
    </w:sdtContent>
  </w:sdt>
  <w:p w:rsidR="00A46F2B" w:rsidRDefault="00A46F2B">
    <w:pPr>
      <w:pStyle w:val="af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108"/>
    <w:multiLevelType w:val="multilevel"/>
    <w:tmpl w:val="0DA4CADA"/>
    <w:lvl w:ilvl="0">
      <w:start w:val="1"/>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2552"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1" w15:restartNumberingAfterBreak="0">
    <w:nsid w:val="0C6F28B9"/>
    <w:multiLevelType w:val="multilevel"/>
    <w:tmpl w:val="DF149E42"/>
    <w:styleLink w:val="4"/>
    <w:lvl w:ilvl="0">
      <w:start w:val="2"/>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 w15:restartNumberingAfterBreak="0">
    <w:nsid w:val="14AE011B"/>
    <w:multiLevelType w:val="multilevel"/>
    <w:tmpl w:val="18D03BE2"/>
    <w:lvl w:ilvl="0">
      <w:start w:val="6"/>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7763A81"/>
    <w:multiLevelType w:val="hybridMultilevel"/>
    <w:tmpl w:val="E188A33E"/>
    <w:lvl w:ilvl="0" w:tplc="F258BB74">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1DBB43F1"/>
    <w:multiLevelType w:val="multilevel"/>
    <w:tmpl w:val="225C70F8"/>
    <w:styleLink w:val="3"/>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5" w15:restartNumberingAfterBreak="0">
    <w:nsid w:val="1E3334AF"/>
    <w:multiLevelType w:val="hybridMultilevel"/>
    <w:tmpl w:val="3162C8F2"/>
    <w:lvl w:ilvl="0" w:tplc="FFFFFFFF">
      <w:start w:val="1"/>
      <w:numFmt w:val="bullet"/>
      <w:pStyle w:val="a"/>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23CB6120"/>
    <w:multiLevelType w:val="hybridMultilevel"/>
    <w:tmpl w:val="151AC7F2"/>
    <w:lvl w:ilvl="0" w:tplc="9F70FE16">
      <w:start w:val="1"/>
      <w:numFmt w:val="decimal"/>
      <w:suff w:val="space"/>
      <w:lvlText w:val="%1."/>
      <w:lvlJc w:val="left"/>
      <w:pPr>
        <w:ind w:left="1074" w:hanging="360"/>
      </w:pPr>
      <w:rPr>
        <w:rFonts w:hint="default"/>
      </w:rPr>
    </w:lvl>
    <w:lvl w:ilvl="1" w:tplc="04190003" w:tentative="1">
      <w:start w:val="1"/>
      <w:numFmt w:val="lowerLetter"/>
      <w:lvlText w:val="%2."/>
      <w:lvlJc w:val="left"/>
      <w:pPr>
        <w:tabs>
          <w:tab w:val="num" w:pos="1757"/>
        </w:tabs>
        <w:ind w:left="1757" w:hanging="360"/>
      </w:pPr>
    </w:lvl>
    <w:lvl w:ilvl="2" w:tplc="04190005" w:tentative="1">
      <w:start w:val="1"/>
      <w:numFmt w:val="lowerRoman"/>
      <w:lvlText w:val="%3."/>
      <w:lvlJc w:val="right"/>
      <w:pPr>
        <w:tabs>
          <w:tab w:val="num" w:pos="2477"/>
        </w:tabs>
        <w:ind w:left="2477" w:hanging="180"/>
      </w:pPr>
    </w:lvl>
    <w:lvl w:ilvl="3" w:tplc="04190001" w:tentative="1">
      <w:start w:val="1"/>
      <w:numFmt w:val="decimal"/>
      <w:lvlText w:val="%4."/>
      <w:lvlJc w:val="left"/>
      <w:pPr>
        <w:tabs>
          <w:tab w:val="num" w:pos="3197"/>
        </w:tabs>
        <w:ind w:left="3197" w:hanging="360"/>
      </w:pPr>
    </w:lvl>
    <w:lvl w:ilvl="4" w:tplc="04190003" w:tentative="1">
      <w:start w:val="1"/>
      <w:numFmt w:val="lowerLetter"/>
      <w:lvlText w:val="%5."/>
      <w:lvlJc w:val="left"/>
      <w:pPr>
        <w:tabs>
          <w:tab w:val="num" w:pos="3917"/>
        </w:tabs>
        <w:ind w:left="3917" w:hanging="360"/>
      </w:pPr>
    </w:lvl>
    <w:lvl w:ilvl="5" w:tplc="04190005" w:tentative="1">
      <w:start w:val="1"/>
      <w:numFmt w:val="lowerRoman"/>
      <w:lvlText w:val="%6."/>
      <w:lvlJc w:val="right"/>
      <w:pPr>
        <w:tabs>
          <w:tab w:val="num" w:pos="4637"/>
        </w:tabs>
        <w:ind w:left="4637" w:hanging="180"/>
      </w:pPr>
    </w:lvl>
    <w:lvl w:ilvl="6" w:tplc="04190001" w:tentative="1">
      <w:start w:val="1"/>
      <w:numFmt w:val="decimal"/>
      <w:lvlText w:val="%7."/>
      <w:lvlJc w:val="left"/>
      <w:pPr>
        <w:tabs>
          <w:tab w:val="num" w:pos="5357"/>
        </w:tabs>
        <w:ind w:left="5357" w:hanging="360"/>
      </w:pPr>
    </w:lvl>
    <w:lvl w:ilvl="7" w:tplc="04190003" w:tentative="1">
      <w:start w:val="1"/>
      <w:numFmt w:val="lowerLetter"/>
      <w:lvlText w:val="%8."/>
      <w:lvlJc w:val="left"/>
      <w:pPr>
        <w:tabs>
          <w:tab w:val="num" w:pos="6077"/>
        </w:tabs>
        <w:ind w:left="6077" w:hanging="360"/>
      </w:pPr>
    </w:lvl>
    <w:lvl w:ilvl="8" w:tplc="04190005" w:tentative="1">
      <w:start w:val="1"/>
      <w:numFmt w:val="lowerRoman"/>
      <w:lvlText w:val="%9."/>
      <w:lvlJc w:val="right"/>
      <w:pPr>
        <w:tabs>
          <w:tab w:val="num" w:pos="6797"/>
        </w:tabs>
        <w:ind w:left="6797" w:hanging="180"/>
      </w:pPr>
    </w:lvl>
  </w:abstractNum>
  <w:abstractNum w:abstractNumId="7" w15:restartNumberingAfterBreak="0">
    <w:nsid w:val="269E2F95"/>
    <w:multiLevelType w:val="multilevel"/>
    <w:tmpl w:val="E0D4B2C4"/>
    <w:styleLink w:val="2"/>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1C0F3A"/>
    <w:multiLevelType w:val="multilevel"/>
    <w:tmpl w:val="E0D4B2C4"/>
    <w:styleLink w:val="1"/>
    <w:lvl w:ilvl="0">
      <w:start w:val="1"/>
      <w:numFmt w:val="bullet"/>
      <w:lvlText w:val=""/>
      <w:lvlJc w:val="left"/>
      <w:pPr>
        <w:ind w:left="720" w:hanging="360"/>
      </w:pPr>
      <w:rPr>
        <w:rFonts w:ascii="Symbol" w:hAnsi="Symbol"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F975A7"/>
    <w:multiLevelType w:val="hybridMultilevel"/>
    <w:tmpl w:val="FA9614D0"/>
    <w:lvl w:ilvl="0" w:tplc="07687D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1A71F0"/>
    <w:multiLevelType w:val="multilevel"/>
    <w:tmpl w:val="DF149E42"/>
    <w:numStyleLink w:val="4"/>
  </w:abstractNum>
  <w:abstractNum w:abstractNumId="11" w15:restartNumberingAfterBreak="0">
    <w:nsid w:val="3BA73B0E"/>
    <w:multiLevelType w:val="multilevel"/>
    <w:tmpl w:val="225C70F8"/>
    <w:numStyleLink w:val="3"/>
  </w:abstractNum>
  <w:abstractNum w:abstractNumId="12" w15:restartNumberingAfterBreak="0">
    <w:nsid w:val="42B3129C"/>
    <w:multiLevelType w:val="hybridMultilevel"/>
    <w:tmpl w:val="B8E254E4"/>
    <w:lvl w:ilvl="0" w:tplc="CC86BDCC">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E4906CC"/>
    <w:multiLevelType w:val="hybridMultilevel"/>
    <w:tmpl w:val="302A3956"/>
    <w:lvl w:ilvl="0" w:tplc="FFFFFFFF">
      <w:start w:val="1"/>
      <w:numFmt w:val="decimal"/>
      <w:pStyle w:val="a0"/>
      <w:lvlText w:val="%1."/>
      <w:lvlJc w:val="left"/>
      <w:pPr>
        <w:tabs>
          <w:tab w:val="num" w:pos="540"/>
        </w:tabs>
        <w:ind w:left="54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15:restartNumberingAfterBreak="0">
    <w:nsid w:val="568325F7"/>
    <w:multiLevelType w:val="multilevel"/>
    <w:tmpl w:val="BF7206A6"/>
    <w:lvl w:ilvl="0">
      <w:start w:val="1"/>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6.%2"/>
      <w:lvlJc w:val="center"/>
      <w:pPr>
        <w:ind w:left="680" w:firstLine="284"/>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15" w15:restartNumberingAfterBreak="0">
    <w:nsid w:val="57786F5B"/>
    <w:multiLevelType w:val="hybridMultilevel"/>
    <w:tmpl w:val="A67EE0A0"/>
    <w:lvl w:ilvl="0" w:tplc="E9B08C8E">
      <w:start w:val="1"/>
      <w:numFmt w:val="decimal"/>
      <w:suff w:val="space"/>
      <w:lvlText w:val="%1."/>
      <w:lvlJc w:val="left"/>
      <w:pPr>
        <w:ind w:left="1074"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D246C9"/>
    <w:multiLevelType w:val="multilevel"/>
    <w:tmpl w:val="9EF80CFE"/>
    <w:lvl w:ilvl="0">
      <w:start w:val="1"/>
      <w:numFmt w:val="decimal"/>
      <w:lvlText w:val="Раздел %1."/>
      <w:lvlJc w:val="left"/>
      <w:pPr>
        <w:ind w:left="788" w:hanging="72"/>
      </w:pPr>
      <w:rPr>
        <w:rFonts w:hint="default"/>
        <w:b/>
        <w:i w:val="0"/>
        <w:color w:val="auto"/>
        <w:sz w:val="32"/>
        <w:szCs w:val="32"/>
      </w:rPr>
    </w:lvl>
    <w:lvl w:ilvl="1">
      <w:start w:val="5"/>
      <w:numFmt w:val="decimal"/>
      <w:lvlRestart w:val="0"/>
      <w:suff w:val="space"/>
      <w:lvlText w:val="6.%2"/>
      <w:lvlJc w:val="center"/>
      <w:pPr>
        <w:ind w:left="680" w:firstLine="284"/>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17" w15:restartNumberingAfterBreak="0">
    <w:nsid w:val="5B214EF4"/>
    <w:multiLevelType w:val="hybridMultilevel"/>
    <w:tmpl w:val="C7CC931C"/>
    <w:lvl w:ilvl="0" w:tplc="7C80B92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C1B3D5A"/>
    <w:multiLevelType w:val="hybridMultilevel"/>
    <w:tmpl w:val="CA00E340"/>
    <w:lvl w:ilvl="0" w:tplc="B14AF0A2">
      <w:start w:val="1"/>
      <w:numFmt w:val="bullet"/>
      <w:lvlText w:val=""/>
      <w:lvlJc w:val="left"/>
      <w:pPr>
        <w:tabs>
          <w:tab w:val="num" w:pos="2869"/>
        </w:tabs>
        <w:ind w:left="2869" w:hanging="360"/>
      </w:pPr>
      <w:rPr>
        <w:rFonts w:ascii="Wingdings" w:hAnsi="Wingdings" w:hint="default"/>
      </w:rPr>
    </w:lvl>
    <w:lvl w:ilvl="1" w:tplc="9734396C">
      <w:start w:val="1"/>
      <w:numFmt w:val="bullet"/>
      <w:lvlText w:val=""/>
      <w:lvlJc w:val="left"/>
      <w:pPr>
        <w:tabs>
          <w:tab w:val="num" w:pos="2160"/>
        </w:tabs>
        <w:ind w:left="2160" w:hanging="360"/>
      </w:pPr>
      <w:rPr>
        <w:rFonts w:ascii="Wingdings" w:hAnsi="Wingding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ED97522"/>
    <w:multiLevelType w:val="hybridMultilevel"/>
    <w:tmpl w:val="E79AC496"/>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626B668E"/>
    <w:multiLevelType w:val="hybridMultilevel"/>
    <w:tmpl w:val="94AE7CD0"/>
    <w:lvl w:ilvl="0" w:tplc="AC98D33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4196085"/>
    <w:multiLevelType w:val="hybridMultilevel"/>
    <w:tmpl w:val="313AF556"/>
    <w:lvl w:ilvl="0" w:tplc="65644172">
      <w:start w:val="2"/>
      <w:numFmt w:val="decimal"/>
      <w:suff w:val="space"/>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22" w15:restartNumberingAfterBreak="0">
    <w:nsid w:val="658C7844"/>
    <w:multiLevelType w:val="hybridMultilevel"/>
    <w:tmpl w:val="04208D76"/>
    <w:lvl w:ilvl="0" w:tplc="88709EAE">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3" w15:restartNumberingAfterBreak="0">
    <w:nsid w:val="67322A39"/>
    <w:multiLevelType w:val="hybridMultilevel"/>
    <w:tmpl w:val="137E43DC"/>
    <w:lvl w:ilvl="0" w:tplc="90823804">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4E1E71"/>
    <w:multiLevelType w:val="multilevel"/>
    <w:tmpl w:val="AEE62B74"/>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7.%2"/>
      <w:lvlJc w:val="center"/>
      <w:pPr>
        <w:ind w:left="680" w:firstLine="284"/>
      </w:pPr>
      <w:rPr>
        <w:rFonts w:ascii="Times New Roman" w:hAnsi="Times New Roman" w:hint="default"/>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5" w15:restartNumberingAfterBreak="0">
    <w:nsid w:val="70A07248"/>
    <w:multiLevelType w:val="multilevel"/>
    <w:tmpl w:val="7398F648"/>
    <w:lvl w:ilvl="0">
      <w:start w:val="1"/>
      <w:numFmt w:val="decimal"/>
      <w:lvlText w:val="Раздел %1."/>
      <w:lvlJc w:val="left"/>
      <w:pPr>
        <w:ind w:left="788" w:hanging="72"/>
      </w:pPr>
      <w:rPr>
        <w:rFonts w:hint="default"/>
        <w:b/>
        <w:i w:val="0"/>
        <w:color w:val="auto"/>
        <w:sz w:val="32"/>
        <w:szCs w:val="32"/>
      </w:rPr>
    </w:lvl>
    <w:lvl w:ilvl="1">
      <w:start w:val="4"/>
      <w:numFmt w:val="decimal"/>
      <w:lvlRestart w:val="0"/>
      <w:suff w:val="space"/>
      <w:lvlText w:val="6.%2"/>
      <w:lvlJc w:val="center"/>
      <w:pPr>
        <w:ind w:left="680" w:firstLine="284"/>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6" w15:restartNumberingAfterBreak="0">
    <w:nsid w:val="718F5D93"/>
    <w:multiLevelType w:val="hybridMultilevel"/>
    <w:tmpl w:val="1DD0FC58"/>
    <w:lvl w:ilvl="0" w:tplc="FFFFFFFF">
      <w:start w:val="1"/>
      <w:numFmt w:val="bullet"/>
      <w:lvlText w:val=""/>
      <w:lvlJc w:val="left"/>
      <w:pPr>
        <w:tabs>
          <w:tab w:val="num" w:pos="2869"/>
        </w:tabs>
        <w:ind w:left="2869" w:hanging="360"/>
      </w:pPr>
      <w:rPr>
        <w:rFonts w:ascii="Symbol" w:hAnsi="Symbol" w:hint="default"/>
        <w:sz w:val="20"/>
        <w:szCs w:val="20"/>
      </w:rPr>
    </w:lvl>
    <w:lvl w:ilvl="1" w:tplc="FFFFFFFF">
      <w:start w:val="1"/>
      <w:numFmt w:val="bullet"/>
      <w:lvlText w:val=""/>
      <w:lvlJc w:val="left"/>
      <w:pPr>
        <w:tabs>
          <w:tab w:val="num" w:pos="2160"/>
        </w:tabs>
        <w:ind w:left="2160" w:hanging="360"/>
      </w:pPr>
      <w:rPr>
        <w:rFonts w:ascii="Wingdings" w:hAnsi="Wingdings"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5D37834"/>
    <w:multiLevelType w:val="hybridMultilevel"/>
    <w:tmpl w:val="500E9024"/>
    <w:lvl w:ilvl="0" w:tplc="AD426572">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7B6D571F"/>
    <w:multiLevelType w:val="hybridMultilevel"/>
    <w:tmpl w:val="60F648FE"/>
    <w:lvl w:ilvl="0" w:tplc="545A5C8C">
      <w:start w:val="1"/>
      <w:numFmt w:val="bullet"/>
      <w:pStyle w:val="a2"/>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28"/>
  </w:num>
  <w:num w:numId="4">
    <w:abstractNumId w:val="5"/>
  </w:num>
  <w:num w:numId="5">
    <w:abstractNumId w:val="6"/>
  </w:num>
  <w:num w:numId="6">
    <w:abstractNumId w:val="23"/>
  </w:num>
  <w:num w:numId="7">
    <w:abstractNumId w:val="26"/>
  </w:num>
  <w:num w:numId="8">
    <w:abstractNumId w:val="19"/>
  </w:num>
  <w:num w:numId="9">
    <w:abstractNumId w:val="11"/>
    <w:lvlOverride w:ilvl="0">
      <w:lvl w:ilvl="0">
        <w:start w:val="1"/>
        <w:numFmt w:val="decimal"/>
        <w:pStyle w:val="10"/>
        <w:lvlText w:val="Раздел %1."/>
        <w:lvlJc w:val="left"/>
        <w:pPr>
          <w:ind w:left="788" w:hanging="72"/>
        </w:pPr>
        <w:rPr>
          <w:rFonts w:hint="default"/>
          <w:b/>
          <w:i w:val="0"/>
          <w:color w:val="auto"/>
          <w:sz w:val="32"/>
          <w:szCs w:val="32"/>
        </w:rPr>
      </w:lvl>
    </w:lvlOverride>
    <w:lvlOverride w:ilvl="1">
      <w:lvl w:ilvl="1">
        <w:start w:val="1"/>
        <w:numFmt w:val="decimal"/>
        <w:pStyle w:val="20"/>
        <w:suff w:val="space"/>
        <w:lvlText w:val="%1.%2"/>
        <w:lvlJc w:val="center"/>
        <w:pPr>
          <w:ind w:left="2352" w:hanging="432"/>
        </w:pPr>
        <w:rPr>
          <w:rFonts w:ascii="Times New Roman" w:hAnsi="Times New Roman"/>
          <w:b/>
          <w:i w:val="0"/>
          <w:color w:val="auto"/>
          <w:sz w:val="28"/>
        </w:rPr>
      </w:lvl>
    </w:lvlOverride>
    <w:lvlOverride w:ilvl="2">
      <w:lvl w:ilvl="2">
        <w:start w:val="1"/>
        <w:numFmt w:val="decimal"/>
        <w:pStyle w:val="30"/>
        <w:suff w:val="space"/>
        <w:lvlText w:val="%1.%2.%3"/>
        <w:lvlJc w:val="left"/>
        <w:pPr>
          <w:ind w:left="2484" w:hanging="504"/>
        </w:pPr>
        <w:rPr>
          <w:rFonts w:ascii="Times New Roman" w:hAnsi="Times New Roman" w:hint="default"/>
          <w:b/>
          <w:i w:val="0"/>
          <w:sz w:val="28"/>
        </w:rPr>
      </w:lvl>
    </w:lvlOverride>
    <w:lvlOverride w:ilvl="3">
      <w:lvl w:ilvl="3">
        <w:start w:val="1"/>
        <w:numFmt w:val="decimal"/>
        <w:lvlText w:val="%1.%2.%3.%4."/>
        <w:lvlJc w:val="left"/>
        <w:pPr>
          <w:tabs>
            <w:tab w:val="num" w:pos="2588"/>
          </w:tabs>
          <w:ind w:left="2156" w:hanging="648"/>
        </w:pPr>
        <w:rPr>
          <w:rFonts w:hint="default"/>
        </w:rPr>
      </w:lvl>
    </w:lvlOverride>
    <w:lvlOverride w:ilvl="4">
      <w:lvl w:ilvl="4">
        <w:start w:val="1"/>
        <w:numFmt w:val="decimal"/>
        <w:lvlText w:val="%1.%2.%3.%4.%5."/>
        <w:lvlJc w:val="left"/>
        <w:pPr>
          <w:tabs>
            <w:tab w:val="num" w:pos="2948"/>
          </w:tabs>
          <w:ind w:left="2660" w:hanging="792"/>
        </w:pPr>
        <w:rPr>
          <w:rFonts w:hint="default"/>
        </w:rPr>
      </w:lvl>
    </w:lvlOverride>
    <w:lvlOverride w:ilvl="5">
      <w:lvl w:ilvl="5">
        <w:start w:val="1"/>
        <w:numFmt w:val="decimal"/>
        <w:lvlText w:val="%1.%2.%3.%4.%5.%6."/>
        <w:lvlJc w:val="left"/>
        <w:pPr>
          <w:tabs>
            <w:tab w:val="num" w:pos="3668"/>
          </w:tabs>
          <w:ind w:left="3164" w:hanging="936"/>
        </w:pPr>
        <w:rPr>
          <w:rFonts w:hint="default"/>
        </w:rPr>
      </w:lvl>
    </w:lvlOverride>
    <w:lvlOverride w:ilvl="6">
      <w:lvl w:ilvl="6">
        <w:start w:val="1"/>
        <w:numFmt w:val="decimal"/>
        <w:lvlText w:val="%1.%2.%3.%4.%5.%6.%7."/>
        <w:lvlJc w:val="left"/>
        <w:pPr>
          <w:tabs>
            <w:tab w:val="num" w:pos="4388"/>
          </w:tabs>
          <w:ind w:left="3668" w:hanging="1080"/>
        </w:pPr>
        <w:rPr>
          <w:rFonts w:hint="default"/>
        </w:rPr>
      </w:lvl>
    </w:lvlOverride>
    <w:lvlOverride w:ilvl="7">
      <w:lvl w:ilvl="7">
        <w:start w:val="1"/>
        <w:numFmt w:val="decimal"/>
        <w:lvlText w:val="%1.%2.%3.%4.%5.%6.%7.%8."/>
        <w:lvlJc w:val="left"/>
        <w:pPr>
          <w:tabs>
            <w:tab w:val="num" w:pos="4748"/>
          </w:tabs>
          <w:ind w:left="4172" w:hanging="1224"/>
        </w:pPr>
        <w:rPr>
          <w:rFonts w:hint="default"/>
        </w:rPr>
      </w:lvl>
    </w:lvlOverride>
    <w:lvlOverride w:ilvl="8">
      <w:lvl w:ilvl="8">
        <w:start w:val="1"/>
        <w:numFmt w:val="decimal"/>
        <w:lvlText w:val="%1.%2.%3.%4.%5.%6.%7.%8.%9."/>
        <w:lvlJc w:val="left"/>
        <w:pPr>
          <w:tabs>
            <w:tab w:val="num" w:pos="5468"/>
          </w:tabs>
          <w:ind w:left="4748" w:hanging="1440"/>
        </w:pPr>
        <w:rPr>
          <w:rFonts w:hint="default"/>
        </w:rPr>
      </w:lvl>
    </w:lvlOverride>
  </w:num>
  <w:num w:numId="10">
    <w:abstractNumId w:val="4"/>
  </w:num>
  <w:num w:numId="11">
    <w:abstractNumId w:val="10"/>
  </w:num>
  <w:num w:numId="12">
    <w:abstractNumId w:val="14"/>
  </w:num>
  <w:num w:numId="13">
    <w:abstractNumId w:val="24"/>
  </w:num>
  <w:num w:numId="14">
    <w:abstractNumId w:val="0"/>
  </w:num>
  <w:num w:numId="15">
    <w:abstractNumId w:val="1"/>
  </w:num>
  <w:num w:numId="16">
    <w:abstractNumId w:val="13"/>
  </w:num>
  <w:num w:numId="17">
    <w:abstractNumId w:val="21"/>
  </w:num>
  <w:num w:numId="18">
    <w:abstractNumId w:val="15"/>
  </w:num>
  <w:num w:numId="19">
    <w:abstractNumId w:val="3"/>
  </w:num>
  <w:num w:numId="20">
    <w:abstractNumId w:val="22"/>
  </w:num>
  <w:num w:numId="21">
    <w:abstractNumId w:val="17"/>
  </w:num>
  <w:num w:numId="22">
    <w:abstractNumId w:val="20"/>
  </w:num>
  <w:num w:numId="23">
    <w:abstractNumId w:val="12"/>
  </w:num>
  <w:num w:numId="24">
    <w:abstractNumId w:val="27"/>
  </w:num>
  <w:num w:numId="25">
    <w:abstractNumId w:val="9"/>
  </w:num>
  <w:num w:numId="26">
    <w:abstractNumId w:val="15"/>
  </w:num>
  <w:num w:numId="27">
    <w:abstractNumId w:val="3"/>
  </w:num>
  <w:num w:numId="28">
    <w:abstractNumId w:val="22"/>
  </w:num>
  <w:num w:numId="29">
    <w:abstractNumId w:val="2"/>
  </w:num>
  <w:num w:numId="30">
    <w:abstractNumId w:val="18"/>
  </w:num>
  <w:num w:numId="31">
    <w:abstractNumId w:val="25"/>
  </w:num>
  <w:num w:numId="32">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A2B"/>
    <w:rsid w:val="00002C82"/>
    <w:rsid w:val="00003BC7"/>
    <w:rsid w:val="00006904"/>
    <w:rsid w:val="00007EAB"/>
    <w:rsid w:val="00011D35"/>
    <w:rsid w:val="00014180"/>
    <w:rsid w:val="00016093"/>
    <w:rsid w:val="00016260"/>
    <w:rsid w:val="00020EA4"/>
    <w:rsid w:val="000218DD"/>
    <w:rsid w:val="00024867"/>
    <w:rsid w:val="00030BBE"/>
    <w:rsid w:val="00034394"/>
    <w:rsid w:val="000366E3"/>
    <w:rsid w:val="00041AA3"/>
    <w:rsid w:val="0004473A"/>
    <w:rsid w:val="000452F0"/>
    <w:rsid w:val="000458FF"/>
    <w:rsid w:val="0005111B"/>
    <w:rsid w:val="00052D91"/>
    <w:rsid w:val="00056044"/>
    <w:rsid w:val="00056FD9"/>
    <w:rsid w:val="0006017D"/>
    <w:rsid w:val="00060EBE"/>
    <w:rsid w:val="00062F5C"/>
    <w:rsid w:val="000663B4"/>
    <w:rsid w:val="00070CEC"/>
    <w:rsid w:val="00073134"/>
    <w:rsid w:val="00074CD2"/>
    <w:rsid w:val="00076245"/>
    <w:rsid w:val="0007730A"/>
    <w:rsid w:val="0008044C"/>
    <w:rsid w:val="0008242E"/>
    <w:rsid w:val="00082B76"/>
    <w:rsid w:val="000830BA"/>
    <w:rsid w:val="0008512E"/>
    <w:rsid w:val="00087D4B"/>
    <w:rsid w:val="00090B70"/>
    <w:rsid w:val="0009190C"/>
    <w:rsid w:val="00092FE5"/>
    <w:rsid w:val="00093DB1"/>
    <w:rsid w:val="0009512B"/>
    <w:rsid w:val="000952E7"/>
    <w:rsid w:val="000979FC"/>
    <w:rsid w:val="000A0E03"/>
    <w:rsid w:val="000A1DCE"/>
    <w:rsid w:val="000A3347"/>
    <w:rsid w:val="000A37D5"/>
    <w:rsid w:val="000A3F2F"/>
    <w:rsid w:val="000A677F"/>
    <w:rsid w:val="000A6DBF"/>
    <w:rsid w:val="000B0801"/>
    <w:rsid w:val="000B1E60"/>
    <w:rsid w:val="000B2CA7"/>
    <w:rsid w:val="000B40FA"/>
    <w:rsid w:val="000B5583"/>
    <w:rsid w:val="000B5F64"/>
    <w:rsid w:val="000B7DFC"/>
    <w:rsid w:val="000C0C17"/>
    <w:rsid w:val="000C221A"/>
    <w:rsid w:val="000C32F8"/>
    <w:rsid w:val="000C3904"/>
    <w:rsid w:val="000C60CA"/>
    <w:rsid w:val="000C6844"/>
    <w:rsid w:val="000D422F"/>
    <w:rsid w:val="000D50D1"/>
    <w:rsid w:val="000D5AD0"/>
    <w:rsid w:val="000D6326"/>
    <w:rsid w:val="000D753E"/>
    <w:rsid w:val="000E090C"/>
    <w:rsid w:val="000E2C49"/>
    <w:rsid w:val="000E2EEE"/>
    <w:rsid w:val="000E5DD5"/>
    <w:rsid w:val="000F23D4"/>
    <w:rsid w:val="000F3F4A"/>
    <w:rsid w:val="00103CC1"/>
    <w:rsid w:val="00107E1D"/>
    <w:rsid w:val="0011035B"/>
    <w:rsid w:val="00112BCB"/>
    <w:rsid w:val="0012182E"/>
    <w:rsid w:val="00125822"/>
    <w:rsid w:val="00126FA0"/>
    <w:rsid w:val="0012767D"/>
    <w:rsid w:val="00135A13"/>
    <w:rsid w:val="001361A2"/>
    <w:rsid w:val="00136A27"/>
    <w:rsid w:val="0014200D"/>
    <w:rsid w:val="00147980"/>
    <w:rsid w:val="00151928"/>
    <w:rsid w:val="00152FDF"/>
    <w:rsid w:val="00153F05"/>
    <w:rsid w:val="00154ED8"/>
    <w:rsid w:val="001576A7"/>
    <w:rsid w:val="00160830"/>
    <w:rsid w:val="001615F5"/>
    <w:rsid w:val="001626FB"/>
    <w:rsid w:val="00163060"/>
    <w:rsid w:val="00170E76"/>
    <w:rsid w:val="0017331C"/>
    <w:rsid w:val="001769C0"/>
    <w:rsid w:val="00181FF6"/>
    <w:rsid w:val="001846D9"/>
    <w:rsid w:val="001910BC"/>
    <w:rsid w:val="001932AD"/>
    <w:rsid w:val="00194041"/>
    <w:rsid w:val="0019498C"/>
    <w:rsid w:val="00197766"/>
    <w:rsid w:val="001A1954"/>
    <w:rsid w:val="001A263F"/>
    <w:rsid w:val="001A3849"/>
    <w:rsid w:val="001A43D0"/>
    <w:rsid w:val="001A5C6F"/>
    <w:rsid w:val="001B1530"/>
    <w:rsid w:val="001B1BF7"/>
    <w:rsid w:val="001B2C71"/>
    <w:rsid w:val="001B3B86"/>
    <w:rsid w:val="001B732B"/>
    <w:rsid w:val="001C1113"/>
    <w:rsid w:val="001C4333"/>
    <w:rsid w:val="001C4586"/>
    <w:rsid w:val="001C6AC4"/>
    <w:rsid w:val="001D11AC"/>
    <w:rsid w:val="001D3FE6"/>
    <w:rsid w:val="001D6355"/>
    <w:rsid w:val="001D6BA2"/>
    <w:rsid w:val="001D7669"/>
    <w:rsid w:val="001D7F12"/>
    <w:rsid w:val="001E33FD"/>
    <w:rsid w:val="001E59FA"/>
    <w:rsid w:val="001E5F87"/>
    <w:rsid w:val="001E6A5B"/>
    <w:rsid w:val="001F0137"/>
    <w:rsid w:val="001F060A"/>
    <w:rsid w:val="001F471E"/>
    <w:rsid w:val="001F5AAC"/>
    <w:rsid w:val="002029F8"/>
    <w:rsid w:val="00204E2E"/>
    <w:rsid w:val="002065F5"/>
    <w:rsid w:val="00206690"/>
    <w:rsid w:val="00212810"/>
    <w:rsid w:val="00213F76"/>
    <w:rsid w:val="00230CC5"/>
    <w:rsid w:val="00230E53"/>
    <w:rsid w:val="002329C4"/>
    <w:rsid w:val="002360F0"/>
    <w:rsid w:val="002362B9"/>
    <w:rsid w:val="00236AD2"/>
    <w:rsid w:val="00236AEE"/>
    <w:rsid w:val="00237D47"/>
    <w:rsid w:val="002404D6"/>
    <w:rsid w:val="00240716"/>
    <w:rsid w:val="002418E0"/>
    <w:rsid w:val="002426E3"/>
    <w:rsid w:val="00252037"/>
    <w:rsid w:val="002525DA"/>
    <w:rsid w:val="0025317B"/>
    <w:rsid w:val="00256E1A"/>
    <w:rsid w:val="002579C9"/>
    <w:rsid w:val="0026000A"/>
    <w:rsid w:val="002619FF"/>
    <w:rsid w:val="00262887"/>
    <w:rsid w:val="0027013D"/>
    <w:rsid w:val="002715CF"/>
    <w:rsid w:val="0027211F"/>
    <w:rsid w:val="00272968"/>
    <w:rsid w:val="00273346"/>
    <w:rsid w:val="0027421C"/>
    <w:rsid w:val="00274EA8"/>
    <w:rsid w:val="00277D16"/>
    <w:rsid w:val="00280B5B"/>
    <w:rsid w:val="00282575"/>
    <w:rsid w:val="00282654"/>
    <w:rsid w:val="002851AF"/>
    <w:rsid w:val="0028571F"/>
    <w:rsid w:val="002907CD"/>
    <w:rsid w:val="00293204"/>
    <w:rsid w:val="00295E7C"/>
    <w:rsid w:val="002964A0"/>
    <w:rsid w:val="002A110B"/>
    <w:rsid w:val="002A1F56"/>
    <w:rsid w:val="002A338D"/>
    <w:rsid w:val="002A34F3"/>
    <w:rsid w:val="002A4818"/>
    <w:rsid w:val="002A4CAE"/>
    <w:rsid w:val="002A558A"/>
    <w:rsid w:val="002B1256"/>
    <w:rsid w:val="002B19ED"/>
    <w:rsid w:val="002C027E"/>
    <w:rsid w:val="002C2AAF"/>
    <w:rsid w:val="002C3F95"/>
    <w:rsid w:val="002C447C"/>
    <w:rsid w:val="002C6543"/>
    <w:rsid w:val="002C7A66"/>
    <w:rsid w:val="002D0A79"/>
    <w:rsid w:val="002D123A"/>
    <w:rsid w:val="002D227D"/>
    <w:rsid w:val="002D37CA"/>
    <w:rsid w:val="002D4703"/>
    <w:rsid w:val="002D5E5F"/>
    <w:rsid w:val="002D609C"/>
    <w:rsid w:val="002D694B"/>
    <w:rsid w:val="002D729D"/>
    <w:rsid w:val="002D7684"/>
    <w:rsid w:val="002E2BF5"/>
    <w:rsid w:val="002E35F0"/>
    <w:rsid w:val="002E37D4"/>
    <w:rsid w:val="002E63E3"/>
    <w:rsid w:val="002E7B3F"/>
    <w:rsid w:val="002F0616"/>
    <w:rsid w:val="002F1F1E"/>
    <w:rsid w:val="002F3C5D"/>
    <w:rsid w:val="002F45FC"/>
    <w:rsid w:val="002F4C60"/>
    <w:rsid w:val="002F5FBF"/>
    <w:rsid w:val="002F6B53"/>
    <w:rsid w:val="00300A13"/>
    <w:rsid w:val="0030277C"/>
    <w:rsid w:val="0030441B"/>
    <w:rsid w:val="003053E5"/>
    <w:rsid w:val="00305743"/>
    <w:rsid w:val="00305D28"/>
    <w:rsid w:val="003127F2"/>
    <w:rsid w:val="00314263"/>
    <w:rsid w:val="00320326"/>
    <w:rsid w:val="00322C7A"/>
    <w:rsid w:val="003241B6"/>
    <w:rsid w:val="00327531"/>
    <w:rsid w:val="003278D1"/>
    <w:rsid w:val="00335450"/>
    <w:rsid w:val="00335A03"/>
    <w:rsid w:val="00342154"/>
    <w:rsid w:val="0034517C"/>
    <w:rsid w:val="0034584F"/>
    <w:rsid w:val="003517B6"/>
    <w:rsid w:val="00355713"/>
    <w:rsid w:val="00356C53"/>
    <w:rsid w:val="00357AA1"/>
    <w:rsid w:val="003628EB"/>
    <w:rsid w:val="00364D5C"/>
    <w:rsid w:val="00374C8C"/>
    <w:rsid w:val="00375235"/>
    <w:rsid w:val="00375A77"/>
    <w:rsid w:val="003824B4"/>
    <w:rsid w:val="00384953"/>
    <w:rsid w:val="00384D5E"/>
    <w:rsid w:val="0039061E"/>
    <w:rsid w:val="003A0307"/>
    <w:rsid w:val="003A2827"/>
    <w:rsid w:val="003A2F49"/>
    <w:rsid w:val="003B2836"/>
    <w:rsid w:val="003B29EC"/>
    <w:rsid w:val="003B4B17"/>
    <w:rsid w:val="003C069A"/>
    <w:rsid w:val="003C163A"/>
    <w:rsid w:val="003D13FC"/>
    <w:rsid w:val="003D2D93"/>
    <w:rsid w:val="003D335A"/>
    <w:rsid w:val="003D4F0B"/>
    <w:rsid w:val="003D5674"/>
    <w:rsid w:val="003D79A7"/>
    <w:rsid w:val="003E7960"/>
    <w:rsid w:val="003F127E"/>
    <w:rsid w:val="003F331F"/>
    <w:rsid w:val="003F371A"/>
    <w:rsid w:val="003F7B1E"/>
    <w:rsid w:val="00400BB0"/>
    <w:rsid w:val="00401FDB"/>
    <w:rsid w:val="00404347"/>
    <w:rsid w:val="00404EF7"/>
    <w:rsid w:val="004056D0"/>
    <w:rsid w:val="0040637E"/>
    <w:rsid w:val="00407E1E"/>
    <w:rsid w:val="0041052A"/>
    <w:rsid w:val="00414412"/>
    <w:rsid w:val="0041764C"/>
    <w:rsid w:val="00430020"/>
    <w:rsid w:val="00432568"/>
    <w:rsid w:val="00435FA8"/>
    <w:rsid w:val="00441A27"/>
    <w:rsid w:val="0044204D"/>
    <w:rsid w:val="0044353E"/>
    <w:rsid w:val="0044364A"/>
    <w:rsid w:val="004450F9"/>
    <w:rsid w:val="0044588A"/>
    <w:rsid w:val="00446F33"/>
    <w:rsid w:val="0045249D"/>
    <w:rsid w:val="00452554"/>
    <w:rsid w:val="00454EEA"/>
    <w:rsid w:val="0045503B"/>
    <w:rsid w:val="00455244"/>
    <w:rsid w:val="00456BFB"/>
    <w:rsid w:val="00462974"/>
    <w:rsid w:val="0046671E"/>
    <w:rsid w:val="00467A06"/>
    <w:rsid w:val="00476454"/>
    <w:rsid w:val="00477241"/>
    <w:rsid w:val="004773DA"/>
    <w:rsid w:val="004803D1"/>
    <w:rsid w:val="004817E9"/>
    <w:rsid w:val="00487D66"/>
    <w:rsid w:val="00487FE4"/>
    <w:rsid w:val="004911C1"/>
    <w:rsid w:val="00491A62"/>
    <w:rsid w:val="00493516"/>
    <w:rsid w:val="00493E5C"/>
    <w:rsid w:val="00494AD2"/>
    <w:rsid w:val="00496261"/>
    <w:rsid w:val="004A0E38"/>
    <w:rsid w:val="004A14B9"/>
    <w:rsid w:val="004A2A90"/>
    <w:rsid w:val="004A3A24"/>
    <w:rsid w:val="004A558D"/>
    <w:rsid w:val="004A7CE2"/>
    <w:rsid w:val="004B1264"/>
    <w:rsid w:val="004B3462"/>
    <w:rsid w:val="004B3BAC"/>
    <w:rsid w:val="004B7089"/>
    <w:rsid w:val="004C23B1"/>
    <w:rsid w:val="004C3015"/>
    <w:rsid w:val="004C569F"/>
    <w:rsid w:val="004C6E39"/>
    <w:rsid w:val="004C7C65"/>
    <w:rsid w:val="004D3F2E"/>
    <w:rsid w:val="004D762B"/>
    <w:rsid w:val="004E07FA"/>
    <w:rsid w:val="004E15A2"/>
    <w:rsid w:val="004E1BD0"/>
    <w:rsid w:val="004E40E1"/>
    <w:rsid w:val="004E4123"/>
    <w:rsid w:val="004F3002"/>
    <w:rsid w:val="004F342F"/>
    <w:rsid w:val="004F3C09"/>
    <w:rsid w:val="004F3E3B"/>
    <w:rsid w:val="004F495A"/>
    <w:rsid w:val="004F5E5E"/>
    <w:rsid w:val="004F7C67"/>
    <w:rsid w:val="004F7C96"/>
    <w:rsid w:val="00505283"/>
    <w:rsid w:val="005079D9"/>
    <w:rsid w:val="0051736E"/>
    <w:rsid w:val="0052154B"/>
    <w:rsid w:val="00522540"/>
    <w:rsid w:val="00523967"/>
    <w:rsid w:val="005303F3"/>
    <w:rsid w:val="0053427C"/>
    <w:rsid w:val="00536B6E"/>
    <w:rsid w:val="0054242D"/>
    <w:rsid w:val="00542ABE"/>
    <w:rsid w:val="00546185"/>
    <w:rsid w:val="00546350"/>
    <w:rsid w:val="00546ED8"/>
    <w:rsid w:val="00547629"/>
    <w:rsid w:val="005507DE"/>
    <w:rsid w:val="005512FB"/>
    <w:rsid w:val="00554837"/>
    <w:rsid w:val="00556825"/>
    <w:rsid w:val="00557167"/>
    <w:rsid w:val="005613B4"/>
    <w:rsid w:val="005624C7"/>
    <w:rsid w:val="005635BC"/>
    <w:rsid w:val="00563FBF"/>
    <w:rsid w:val="00565134"/>
    <w:rsid w:val="00570DCE"/>
    <w:rsid w:val="00571D54"/>
    <w:rsid w:val="00573684"/>
    <w:rsid w:val="00574097"/>
    <w:rsid w:val="00574271"/>
    <w:rsid w:val="00574D7E"/>
    <w:rsid w:val="00575B47"/>
    <w:rsid w:val="00575C93"/>
    <w:rsid w:val="005763FF"/>
    <w:rsid w:val="005768E5"/>
    <w:rsid w:val="005805F3"/>
    <w:rsid w:val="0058400D"/>
    <w:rsid w:val="00591624"/>
    <w:rsid w:val="00591766"/>
    <w:rsid w:val="00592AD0"/>
    <w:rsid w:val="0059441A"/>
    <w:rsid w:val="00594807"/>
    <w:rsid w:val="0059503F"/>
    <w:rsid w:val="005A2D24"/>
    <w:rsid w:val="005A6B86"/>
    <w:rsid w:val="005A6B8B"/>
    <w:rsid w:val="005B0457"/>
    <w:rsid w:val="005B27CC"/>
    <w:rsid w:val="005B59AA"/>
    <w:rsid w:val="005C2746"/>
    <w:rsid w:val="005C6C7F"/>
    <w:rsid w:val="005C6E19"/>
    <w:rsid w:val="005D1405"/>
    <w:rsid w:val="005D1D2F"/>
    <w:rsid w:val="005D63E9"/>
    <w:rsid w:val="005D67AB"/>
    <w:rsid w:val="005D6D6A"/>
    <w:rsid w:val="005E0591"/>
    <w:rsid w:val="005E260A"/>
    <w:rsid w:val="005E6FD0"/>
    <w:rsid w:val="005F2C36"/>
    <w:rsid w:val="005F6ADF"/>
    <w:rsid w:val="006004D6"/>
    <w:rsid w:val="00601BE1"/>
    <w:rsid w:val="00601F7E"/>
    <w:rsid w:val="00603501"/>
    <w:rsid w:val="00607BB2"/>
    <w:rsid w:val="00607EBF"/>
    <w:rsid w:val="006108F9"/>
    <w:rsid w:val="006118CC"/>
    <w:rsid w:val="006142A8"/>
    <w:rsid w:val="00614EE9"/>
    <w:rsid w:val="00615302"/>
    <w:rsid w:val="00615FFD"/>
    <w:rsid w:val="00620833"/>
    <w:rsid w:val="00621D1D"/>
    <w:rsid w:val="00621ED0"/>
    <w:rsid w:val="00622F9B"/>
    <w:rsid w:val="006257DA"/>
    <w:rsid w:val="00626FF9"/>
    <w:rsid w:val="0062721C"/>
    <w:rsid w:val="00627858"/>
    <w:rsid w:val="00633384"/>
    <w:rsid w:val="00633987"/>
    <w:rsid w:val="00635AE5"/>
    <w:rsid w:val="00635FF3"/>
    <w:rsid w:val="0064032F"/>
    <w:rsid w:val="006404F6"/>
    <w:rsid w:val="00644BF8"/>
    <w:rsid w:val="006472EA"/>
    <w:rsid w:val="00647EE8"/>
    <w:rsid w:val="00653160"/>
    <w:rsid w:val="006561F3"/>
    <w:rsid w:val="00661314"/>
    <w:rsid w:val="0067073C"/>
    <w:rsid w:val="00670BF7"/>
    <w:rsid w:val="00673569"/>
    <w:rsid w:val="00675508"/>
    <w:rsid w:val="0067797F"/>
    <w:rsid w:val="00677FA0"/>
    <w:rsid w:val="00680A37"/>
    <w:rsid w:val="0068445E"/>
    <w:rsid w:val="00692BD9"/>
    <w:rsid w:val="00692E8C"/>
    <w:rsid w:val="00695E89"/>
    <w:rsid w:val="006A3965"/>
    <w:rsid w:val="006A5A47"/>
    <w:rsid w:val="006B0948"/>
    <w:rsid w:val="006B1BAC"/>
    <w:rsid w:val="006B3151"/>
    <w:rsid w:val="006C48EA"/>
    <w:rsid w:val="006C67A7"/>
    <w:rsid w:val="006C7BA7"/>
    <w:rsid w:val="006E6496"/>
    <w:rsid w:val="006F0FF9"/>
    <w:rsid w:val="006F18CE"/>
    <w:rsid w:val="006F2559"/>
    <w:rsid w:val="00702148"/>
    <w:rsid w:val="00702FCB"/>
    <w:rsid w:val="0070309E"/>
    <w:rsid w:val="00704708"/>
    <w:rsid w:val="007106CE"/>
    <w:rsid w:val="0071114F"/>
    <w:rsid w:val="00714670"/>
    <w:rsid w:val="00716BD5"/>
    <w:rsid w:val="007176EE"/>
    <w:rsid w:val="00725B0A"/>
    <w:rsid w:val="00732296"/>
    <w:rsid w:val="007329BC"/>
    <w:rsid w:val="00734553"/>
    <w:rsid w:val="00734ACA"/>
    <w:rsid w:val="00735B3E"/>
    <w:rsid w:val="007421C0"/>
    <w:rsid w:val="00742590"/>
    <w:rsid w:val="00743341"/>
    <w:rsid w:val="00745649"/>
    <w:rsid w:val="007478CF"/>
    <w:rsid w:val="00755586"/>
    <w:rsid w:val="007564B9"/>
    <w:rsid w:val="00761A26"/>
    <w:rsid w:val="00762174"/>
    <w:rsid w:val="00762676"/>
    <w:rsid w:val="00765416"/>
    <w:rsid w:val="00770C03"/>
    <w:rsid w:val="007713AB"/>
    <w:rsid w:val="007738FF"/>
    <w:rsid w:val="007774F2"/>
    <w:rsid w:val="0078692A"/>
    <w:rsid w:val="007A35D2"/>
    <w:rsid w:val="007A5488"/>
    <w:rsid w:val="007B1A89"/>
    <w:rsid w:val="007B24CA"/>
    <w:rsid w:val="007B348B"/>
    <w:rsid w:val="007C0E70"/>
    <w:rsid w:val="007C1F68"/>
    <w:rsid w:val="007C2368"/>
    <w:rsid w:val="007C433A"/>
    <w:rsid w:val="007C6C4E"/>
    <w:rsid w:val="007D0CF5"/>
    <w:rsid w:val="007D2476"/>
    <w:rsid w:val="007D27D2"/>
    <w:rsid w:val="007D3945"/>
    <w:rsid w:val="007D46EB"/>
    <w:rsid w:val="007D4980"/>
    <w:rsid w:val="007D6264"/>
    <w:rsid w:val="007D7008"/>
    <w:rsid w:val="007D79FF"/>
    <w:rsid w:val="007E1D66"/>
    <w:rsid w:val="007E2360"/>
    <w:rsid w:val="007E3D61"/>
    <w:rsid w:val="007E5D72"/>
    <w:rsid w:val="007E718F"/>
    <w:rsid w:val="007F51EC"/>
    <w:rsid w:val="007F63D0"/>
    <w:rsid w:val="007F7AB7"/>
    <w:rsid w:val="008003DD"/>
    <w:rsid w:val="00800D5F"/>
    <w:rsid w:val="008017A5"/>
    <w:rsid w:val="0080352C"/>
    <w:rsid w:val="00803917"/>
    <w:rsid w:val="00803E25"/>
    <w:rsid w:val="00807347"/>
    <w:rsid w:val="00810884"/>
    <w:rsid w:val="00810DD7"/>
    <w:rsid w:val="00820DE1"/>
    <w:rsid w:val="008226EC"/>
    <w:rsid w:val="00825552"/>
    <w:rsid w:val="0082662D"/>
    <w:rsid w:val="00830318"/>
    <w:rsid w:val="008310C4"/>
    <w:rsid w:val="0083176D"/>
    <w:rsid w:val="00831F24"/>
    <w:rsid w:val="00832376"/>
    <w:rsid w:val="008357AD"/>
    <w:rsid w:val="00835F23"/>
    <w:rsid w:val="00836F48"/>
    <w:rsid w:val="00837791"/>
    <w:rsid w:val="008409C7"/>
    <w:rsid w:val="0084274B"/>
    <w:rsid w:val="00844F4B"/>
    <w:rsid w:val="00845308"/>
    <w:rsid w:val="00845350"/>
    <w:rsid w:val="0085104E"/>
    <w:rsid w:val="00851056"/>
    <w:rsid w:val="00853203"/>
    <w:rsid w:val="00853DFA"/>
    <w:rsid w:val="0085439C"/>
    <w:rsid w:val="008543F9"/>
    <w:rsid w:val="00855DAB"/>
    <w:rsid w:val="008566F3"/>
    <w:rsid w:val="008670A0"/>
    <w:rsid w:val="00867B6C"/>
    <w:rsid w:val="0087272A"/>
    <w:rsid w:val="00873A08"/>
    <w:rsid w:val="00873CAD"/>
    <w:rsid w:val="00874E7B"/>
    <w:rsid w:val="00877853"/>
    <w:rsid w:val="008817A8"/>
    <w:rsid w:val="00881EE9"/>
    <w:rsid w:val="0088323B"/>
    <w:rsid w:val="008855D9"/>
    <w:rsid w:val="00886D06"/>
    <w:rsid w:val="00890291"/>
    <w:rsid w:val="0089500C"/>
    <w:rsid w:val="00897BEF"/>
    <w:rsid w:val="008A2840"/>
    <w:rsid w:val="008A3F28"/>
    <w:rsid w:val="008A4BD0"/>
    <w:rsid w:val="008A6FFD"/>
    <w:rsid w:val="008B06BF"/>
    <w:rsid w:val="008B2C50"/>
    <w:rsid w:val="008B492E"/>
    <w:rsid w:val="008B4C01"/>
    <w:rsid w:val="008B6501"/>
    <w:rsid w:val="008C06DD"/>
    <w:rsid w:val="008C321E"/>
    <w:rsid w:val="008C35AC"/>
    <w:rsid w:val="008C4D77"/>
    <w:rsid w:val="008C5899"/>
    <w:rsid w:val="008C654A"/>
    <w:rsid w:val="008C67E4"/>
    <w:rsid w:val="008D43BE"/>
    <w:rsid w:val="008D72F5"/>
    <w:rsid w:val="008E15B0"/>
    <w:rsid w:val="008E21F7"/>
    <w:rsid w:val="008E26E3"/>
    <w:rsid w:val="008E6450"/>
    <w:rsid w:val="008E6F46"/>
    <w:rsid w:val="008E709C"/>
    <w:rsid w:val="008F4D29"/>
    <w:rsid w:val="008F58D5"/>
    <w:rsid w:val="008F60D7"/>
    <w:rsid w:val="008F6977"/>
    <w:rsid w:val="00901CF0"/>
    <w:rsid w:val="0090277A"/>
    <w:rsid w:val="009126D3"/>
    <w:rsid w:val="00914450"/>
    <w:rsid w:val="00915D9D"/>
    <w:rsid w:val="00917776"/>
    <w:rsid w:val="009216BF"/>
    <w:rsid w:val="009225F3"/>
    <w:rsid w:val="00926ECB"/>
    <w:rsid w:val="00927769"/>
    <w:rsid w:val="00931AD3"/>
    <w:rsid w:val="009345A8"/>
    <w:rsid w:val="00936E57"/>
    <w:rsid w:val="009442EA"/>
    <w:rsid w:val="00945DF9"/>
    <w:rsid w:val="00951676"/>
    <w:rsid w:val="00951695"/>
    <w:rsid w:val="00953DF6"/>
    <w:rsid w:val="00957988"/>
    <w:rsid w:val="0096101C"/>
    <w:rsid w:val="009615E6"/>
    <w:rsid w:val="00961F82"/>
    <w:rsid w:val="00963B41"/>
    <w:rsid w:val="009648CE"/>
    <w:rsid w:val="00965BCF"/>
    <w:rsid w:val="0096714E"/>
    <w:rsid w:val="009671F9"/>
    <w:rsid w:val="0096759D"/>
    <w:rsid w:val="00970F58"/>
    <w:rsid w:val="00972B30"/>
    <w:rsid w:val="0097400A"/>
    <w:rsid w:val="00975571"/>
    <w:rsid w:val="0097557E"/>
    <w:rsid w:val="00975E62"/>
    <w:rsid w:val="0097700A"/>
    <w:rsid w:val="009770D3"/>
    <w:rsid w:val="00987353"/>
    <w:rsid w:val="00987E2F"/>
    <w:rsid w:val="00991570"/>
    <w:rsid w:val="00996E80"/>
    <w:rsid w:val="009A6C5C"/>
    <w:rsid w:val="009B1587"/>
    <w:rsid w:val="009B255A"/>
    <w:rsid w:val="009B2C31"/>
    <w:rsid w:val="009B3079"/>
    <w:rsid w:val="009B346B"/>
    <w:rsid w:val="009B6229"/>
    <w:rsid w:val="009B6692"/>
    <w:rsid w:val="009B73F1"/>
    <w:rsid w:val="009C41E9"/>
    <w:rsid w:val="009C587F"/>
    <w:rsid w:val="009C7792"/>
    <w:rsid w:val="009C7BFC"/>
    <w:rsid w:val="009D040C"/>
    <w:rsid w:val="009D10E8"/>
    <w:rsid w:val="009D32FE"/>
    <w:rsid w:val="009D3711"/>
    <w:rsid w:val="009D53EA"/>
    <w:rsid w:val="009D5C3C"/>
    <w:rsid w:val="009D5C80"/>
    <w:rsid w:val="009D5E21"/>
    <w:rsid w:val="009D66EA"/>
    <w:rsid w:val="009E1171"/>
    <w:rsid w:val="009F4BB9"/>
    <w:rsid w:val="009F7901"/>
    <w:rsid w:val="00A01CE4"/>
    <w:rsid w:val="00A02A63"/>
    <w:rsid w:val="00A05EED"/>
    <w:rsid w:val="00A07161"/>
    <w:rsid w:val="00A137F0"/>
    <w:rsid w:val="00A14860"/>
    <w:rsid w:val="00A15136"/>
    <w:rsid w:val="00A15A60"/>
    <w:rsid w:val="00A1770B"/>
    <w:rsid w:val="00A21090"/>
    <w:rsid w:val="00A21115"/>
    <w:rsid w:val="00A21E9C"/>
    <w:rsid w:val="00A225A8"/>
    <w:rsid w:val="00A260B5"/>
    <w:rsid w:val="00A26E9F"/>
    <w:rsid w:val="00A27F66"/>
    <w:rsid w:val="00A34625"/>
    <w:rsid w:val="00A35889"/>
    <w:rsid w:val="00A378E6"/>
    <w:rsid w:val="00A40641"/>
    <w:rsid w:val="00A40B28"/>
    <w:rsid w:val="00A420C9"/>
    <w:rsid w:val="00A4343B"/>
    <w:rsid w:val="00A4634A"/>
    <w:rsid w:val="00A46F2B"/>
    <w:rsid w:val="00A55C46"/>
    <w:rsid w:val="00A6226E"/>
    <w:rsid w:val="00A637AA"/>
    <w:rsid w:val="00A64F6D"/>
    <w:rsid w:val="00A7126F"/>
    <w:rsid w:val="00A7191A"/>
    <w:rsid w:val="00A76711"/>
    <w:rsid w:val="00A76FEC"/>
    <w:rsid w:val="00A807F3"/>
    <w:rsid w:val="00A80836"/>
    <w:rsid w:val="00A839BD"/>
    <w:rsid w:val="00A86644"/>
    <w:rsid w:val="00A91CE7"/>
    <w:rsid w:val="00A943E5"/>
    <w:rsid w:val="00A97ED8"/>
    <w:rsid w:val="00AA589B"/>
    <w:rsid w:val="00AB25E1"/>
    <w:rsid w:val="00AB3390"/>
    <w:rsid w:val="00AC1A26"/>
    <w:rsid w:val="00AC40B7"/>
    <w:rsid w:val="00AC4ACB"/>
    <w:rsid w:val="00AC615A"/>
    <w:rsid w:val="00AC77C9"/>
    <w:rsid w:val="00AD0545"/>
    <w:rsid w:val="00AD2C49"/>
    <w:rsid w:val="00AD7208"/>
    <w:rsid w:val="00AE0391"/>
    <w:rsid w:val="00AE1262"/>
    <w:rsid w:val="00AE3BB9"/>
    <w:rsid w:val="00AE7CB7"/>
    <w:rsid w:val="00AF00BA"/>
    <w:rsid w:val="00AF0527"/>
    <w:rsid w:val="00AF22A1"/>
    <w:rsid w:val="00AF2E48"/>
    <w:rsid w:val="00AF364A"/>
    <w:rsid w:val="00AF4B9F"/>
    <w:rsid w:val="00AF7CAD"/>
    <w:rsid w:val="00B04836"/>
    <w:rsid w:val="00B062CD"/>
    <w:rsid w:val="00B11C47"/>
    <w:rsid w:val="00B11F17"/>
    <w:rsid w:val="00B1222D"/>
    <w:rsid w:val="00B13FFA"/>
    <w:rsid w:val="00B24962"/>
    <w:rsid w:val="00B32B8C"/>
    <w:rsid w:val="00B36149"/>
    <w:rsid w:val="00B362BC"/>
    <w:rsid w:val="00B362FD"/>
    <w:rsid w:val="00B3790C"/>
    <w:rsid w:val="00B40DA9"/>
    <w:rsid w:val="00B41353"/>
    <w:rsid w:val="00B44147"/>
    <w:rsid w:val="00B44AFE"/>
    <w:rsid w:val="00B45843"/>
    <w:rsid w:val="00B5423A"/>
    <w:rsid w:val="00B561D5"/>
    <w:rsid w:val="00B622CB"/>
    <w:rsid w:val="00B64C94"/>
    <w:rsid w:val="00B708A4"/>
    <w:rsid w:val="00B7293F"/>
    <w:rsid w:val="00B74233"/>
    <w:rsid w:val="00B7515D"/>
    <w:rsid w:val="00B752A0"/>
    <w:rsid w:val="00B760DA"/>
    <w:rsid w:val="00B7708E"/>
    <w:rsid w:val="00B7758C"/>
    <w:rsid w:val="00B83A90"/>
    <w:rsid w:val="00B841E0"/>
    <w:rsid w:val="00B8466C"/>
    <w:rsid w:val="00B86AF7"/>
    <w:rsid w:val="00B9057A"/>
    <w:rsid w:val="00B92F45"/>
    <w:rsid w:val="00B955E1"/>
    <w:rsid w:val="00B95D03"/>
    <w:rsid w:val="00B96CEA"/>
    <w:rsid w:val="00B97065"/>
    <w:rsid w:val="00B978A5"/>
    <w:rsid w:val="00BA0C9E"/>
    <w:rsid w:val="00BA3576"/>
    <w:rsid w:val="00BA3EDB"/>
    <w:rsid w:val="00BA44B3"/>
    <w:rsid w:val="00BB040D"/>
    <w:rsid w:val="00BB3123"/>
    <w:rsid w:val="00BB43D5"/>
    <w:rsid w:val="00BB5510"/>
    <w:rsid w:val="00BB5CED"/>
    <w:rsid w:val="00BC5968"/>
    <w:rsid w:val="00BD0A2B"/>
    <w:rsid w:val="00BD5F27"/>
    <w:rsid w:val="00BD644C"/>
    <w:rsid w:val="00BE001D"/>
    <w:rsid w:val="00BE2438"/>
    <w:rsid w:val="00BE2F7B"/>
    <w:rsid w:val="00BE32FA"/>
    <w:rsid w:val="00BE540E"/>
    <w:rsid w:val="00BE6D6B"/>
    <w:rsid w:val="00BE702E"/>
    <w:rsid w:val="00BE7A10"/>
    <w:rsid w:val="00BF24FB"/>
    <w:rsid w:val="00BF40E1"/>
    <w:rsid w:val="00BF41F7"/>
    <w:rsid w:val="00BF67F1"/>
    <w:rsid w:val="00C011D1"/>
    <w:rsid w:val="00C063AC"/>
    <w:rsid w:val="00C12E82"/>
    <w:rsid w:val="00C14AF5"/>
    <w:rsid w:val="00C14BC0"/>
    <w:rsid w:val="00C16E8F"/>
    <w:rsid w:val="00C21A60"/>
    <w:rsid w:val="00C21B44"/>
    <w:rsid w:val="00C267A4"/>
    <w:rsid w:val="00C27378"/>
    <w:rsid w:val="00C30DEE"/>
    <w:rsid w:val="00C3491D"/>
    <w:rsid w:val="00C360AD"/>
    <w:rsid w:val="00C37C9A"/>
    <w:rsid w:val="00C414CB"/>
    <w:rsid w:val="00C5022E"/>
    <w:rsid w:val="00C512A4"/>
    <w:rsid w:val="00C55511"/>
    <w:rsid w:val="00C56683"/>
    <w:rsid w:val="00C608C8"/>
    <w:rsid w:val="00C63314"/>
    <w:rsid w:val="00C730F9"/>
    <w:rsid w:val="00C7662A"/>
    <w:rsid w:val="00C77299"/>
    <w:rsid w:val="00C81AD0"/>
    <w:rsid w:val="00C82C98"/>
    <w:rsid w:val="00C83907"/>
    <w:rsid w:val="00C842C1"/>
    <w:rsid w:val="00C92438"/>
    <w:rsid w:val="00C965C2"/>
    <w:rsid w:val="00CA0783"/>
    <w:rsid w:val="00CA0FED"/>
    <w:rsid w:val="00CA1BC7"/>
    <w:rsid w:val="00CA2B52"/>
    <w:rsid w:val="00CA2D25"/>
    <w:rsid w:val="00CA54E6"/>
    <w:rsid w:val="00CB1793"/>
    <w:rsid w:val="00CB35C2"/>
    <w:rsid w:val="00CB4C53"/>
    <w:rsid w:val="00CB57C8"/>
    <w:rsid w:val="00CB7127"/>
    <w:rsid w:val="00CC03A6"/>
    <w:rsid w:val="00CC18B2"/>
    <w:rsid w:val="00CD3A24"/>
    <w:rsid w:val="00CD52DD"/>
    <w:rsid w:val="00CD74C2"/>
    <w:rsid w:val="00CE0F80"/>
    <w:rsid w:val="00CE214D"/>
    <w:rsid w:val="00CE2C26"/>
    <w:rsid w:val="00CE5FC2"/>
    <w:rsid w:val="00CF02B1"/>
    <w:rsid w:val="00CF586A"/>
    <w:rsid w:val="00D01B21"/>
    <w:rsid w:val="00D01F50"/>
    <w:rsid w:val="00D02384"/>
    <w:rsid w:val="00D02519"/>
    <w:rsid w:val="00D0350E"/>
    <w:rsid w:val="00D05D4E"/>
    <w:rsid w:val="00D106B6"/>
    <w:rsid w:val="00D178A5"/>
    <w:rsid w:val="00D17B36"/>
    <w:rsid w:val="00D20CAC"/>
    <w:rsid w:val="00D213E9"/>
    <w:rsid w:val="00D22241"/>
    <w:rsid w:val="00D25110"/>
    <w:rsid w:val="00D26C27"/>
    <w:rsid w:val="00D278CC"/>
    <w:rsid w:val="00D31807"/>
    <w:rsid w:val="00D3645F"/>
    <w:rsid w:val="00D37EE1"/>
    <w:rsid w:val="00D4337B"/>
    <w:rsid w:val="00D500F9"/>
    <w:rsid w:val="00D50C29"/>
    <w:rsid w:val="00D52DD6"/>
    <w:rsid w:val="00D548D6"/>
    <w:rsid w:val="00D55711"/>
    <w:rsid w:val="00D6113B"/>
    <w:rsid w:val="00D6167E"/>
    <w:rsid w:val="00D63D02"/>
    <w:rsid w:val="00D64565"/>
    <w:rsid w:val="00D67E79"/>
    <w:rsid w:val="00D72592"/>
    <w:rsid w:val="00D761A0"/>
    <w:rsid w:val="00D8540B"/>
    <w:rsid w:val="00D875AF"/>
    <w:rsid w:val="00D92B39"/>
    <w:rsid w:val="00D93B3A"/>
    <w:rsid w:val="00D942D3"/>
    <w:rsid w:val="00D9734B"/>
    <w:rsid w:val="00DA0182"/>
    <w:rsid w:val="00DA058A"/>
    <w:rsid w:val="00DA14ED"/>
    <w:rsid w:val="00DA3133"/>
    <w:rsid w:val="00DA436B"/>
    <w:rsid w:val="00DB019B"/>
    <w:rsid w:val="00DB7301"/>
    <w:rsid w:val="00DD45F5"/>
    <w:rsid w:val="00DD7CE8"/>
    <w:rsid w:val="00DE13F8"/>
    <w:rsid w:val="00DE51F1"/>
    <w:rsid w:val="00DE795C"/>
    <w:rsid w:val="00DF33AB"/>
    <w:rsid w:val="00DF5CEF"/>
    <w:rsid w:val="00DF7145"/>
    <w:rsid w:val="00DF7242"/>
    <w:rsid w:val="00E00932"/>
    <w:rsid w:val="00E01206"/>
    <w:rsid w:val="00E01267"/>
    <w:rsid w:val="00E01709"/>
    <w:rsid w:val="00E036CA"/>
    <w:rsid w:val="00E04CA0"/>
    <w:rsid w:val="00E070DC"/>
    <w:rsid w:val="00E127DC"/>
    <w:rsid w:val="00E13AA8"/>
    <w:rsid w:val="00E1737F"/>
    <w:rsid w:val="00E2020D"/>
    <w:rsid w:val="00E257E7"/>
    <w:rsid w:val="00E27C51"/>
    <w:rsid w:val="00E41CBC"/>
    <w:rsid w:val="00E444B3"/>
    <w:rsid w:val="00E44BD8"/>
    <w:rsid w:val="00E51465"/>
    <w:rsid w:val="00E51C30"/>
    <w:rsid w:val="00E52156"/>
    <w:rsid w:val="00E5231D"/>
    <w:rsid w:val="00E5366C"/>
    <w:rsid w:val="00E568E1"/>
    <w:rsid w:val="00E57ABB"/>
    <w:rsid w:val="00E65922"/>
    <w:rsid w:val="00E71917"/>
    <w:rsid w:val="00E7391E"/>
    <w:rsid w:val="00E73BDA"/>
    <w:rsid w:val="00E75D55"/>
    <w:rsid w:val="00E76D8F"/>
    <w:rsid w:val="00E77CDE"/>
    <w:rsid w:val="00E805F0"/>
    <w:rsid w:val="00E8492D"/>
    <w:rsid w:val="00E85CEA"/>
    <w:rsid w:val="00E86AEB"/>
    <w:rsid w:val="00E87555"/>
    <w:rsid w:val="00E8772F"/>
    <w:rsid w:val="00E90BBD"/>
    <w:rsid w:val="00E91E5C"/>
    <w:rsid w:val="00E96077"/>
    <w:rsid w:val="00EA085F"/>
    <w:rsid w:val="00EA1982"/>
    <w:rsid w:val="00EA1A93"/>
    <w:rsid w:val="00EA1D05"/>
    <w:rsid w:val="00EA344F"/>
    <w:rsid w:val="00EA3CC4"/>
    <w:rsid w:val="00EA5D28"/>
    <w:rsid w:val="00EB3CA9"/>
    <w:rsid w:val="00EB615C"/>
    <w:rsid w:val="00EC1090"/>
    <w:rsid w:val="00EC2CA1"/>
    <w:rsid w:val="00EC327A"/>
    <w:rsid w:val="00EC331F"/>
    <w:rsid w:val="00EC69C8"/>
    <w:rsid w:val="00ED03E8"/>
    <w:rsid w:val="00ED096C"/>
    <w:rsid w:val="00ED0A5A"/>
    <w:rsid w:val="00ED1B69"/>
    <w:rsid w:val="00ED3EB2"/>
    <w:rsid w:val="00ED5259"/>
    <w:rsid w:val="00ED5B69"/>
    <w:rsid w:val="00ED69A1"/>
    <w:rsid w:val="00EE1171"/>
    <w:rsid w:val="00EE1205"/>
    <w:rsid w:val="00EE4651"/>
    <w:rsid w:val="00EE50BE"/>
    <w:rsid w:val="00EF0746"/>
    <w:rsid w:val="00EF394A"/>
    <w:rsid w:val="00EF4040"/>
    <w:rsid w:val="00EF4097"/>
    <w:rsid w:val="00EF778F"/>
    <w:rsid w:val="00F00745"/>
    <w:rsid w:val="00F0510A"/>
    <w:rsid w:val="00F06B5B"/>
    <w:rsid w:val="00F06EF9"/>
    <w:rsid w:val="00F07D6B"/>
    <w:rsid w:val="00F10CB3"/>
    <w:rsid w:val="00F11BE5"/>
    <w:rsid w:val="00F142CA"/>
    <w:rsid w:val="00F148D4"/>
    <w:rsid w:val="00F1552E"/>
    <w:rsid w:val="00F1621C"/>
    <w:rsid w:val="00F228C1"/>
    <w:rsid w:val="00F26C57"/>
    <w:rsid w:val="00F33882"/>
    <w:rsid w:val="00F357DA"/>
    <w:rsid w:val="00F36598"/>
    <w:rsid w:val="00F37B32"/>
    <w:rsid w:val="00F37FDC"/>
    <w:rsid w:val="00F44663"/>
    <w:rsid w:val="00F50B8B"/>
    <w:rsid w:val="00F511D5"/>
    <w:rsid w:val="00F51B65"/>
    <w:rsid w:val="00F53D37"/>
    <w:rsid w:val="00F622B2"/>
    <w:rsid w:val="00F63A32"/>
    <w:rsid w:val="00F65768"/>
    <w:rsid w:val="00F7066B"/>
    <w:rsid w:val="00F72EA0"/>
    <w:rsid w:val="00F73638"/>
    <w:rsid w:val="00F81E60"/>
    <w:rsid w:val="00F8334F"/>
    <w:rsid w:val="00F8631C"/>
    <w:rsid w:val="00F86A75"/>
    <w:rsid w:val="00F92C52"/>
    <w:rsid w:val="00F96E70"/>
    <w:rsid w:val="00FA1EB7"/>
    <w:rsid w:val="00FA1FE2"/>
    <w:rsid w:val="00FA204A"/>
    <w:rsid w:val="00FA313A"/>
    <w:rsid w:val="00FA34C2"/>
    <w:rsid w:val="00FA3909"/>
    <w:rsid w:val="00FA3B8B"/>
    <w:rsid w:val="00FB0C83"/>
    <w:rsid w:val="00FB680F"/>
    <w:rsid w:val="00FB70E4"/>
    <w:rsid w:val="00FB735D"/>
    <w:rsid w:val="00FC47E0"/>
    <w:rsid w:val="00FC4C6A"/>
    <w:rsid w:val="00FC552A"/>
    <w:rsid w:val="00FC6FC3"/>
    <w:rsid w:val="00FC712F"/>
    <w:rsid w:val="00FD0288"/>
    <w:rsid w:val="00FD0A71"/>
    <w:rsid w:val="00FD0B05"/>
    <w:rsid w:val="00FD1296"/>
    <w:rsid w:val="00FD151F"/>
    <w:rsid w:val="00FD3052"/>
    <w:rsid w:val="00FD4A77"/>
    <w:rsid w:val="00FD4B6C"/>
    <w:rsid w:val="00FE0A67"/>
    <w:rsid w:val="00FE1767"/>
    <w:rsid w:val="00FE2CE4"/>
    <w:rsid w:val="00FE3DA7"/>
    <w:rsid w:val="00FE4C6F"/>
    <w:rsid w:val="00FE6F51"/>
    <w:rsid w:val="00FF6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F8A5C6"/>
  <w15:docId w15:val="{C8E07E38-2E87-430B-992F-63A3DB51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1737F"/>
  </w:style>
  <w:style w:type="paragraph" w:styleId="11">
    <w:name w:val="heading 1"/>
    <w:basedOn w:val="a3"/>
    <w:next w:val="a3"/>
    <w:link w:val="12"/>
    <w:uiPriority w:val="9"/>
    <w:qFormat/>
    <w:rsid w:val="007B34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1">
    <w:name w:val="heading 2"/>
    <w:basedOn w:val="a3"/>
    <w:next w:val="a3"/>
    <w:link w:val="22"/>
    <w:uiPriority w:val="9"/>
    <w:unhideWhenUsed/>
    <w:qFormat/>
    <w:rsid w:val="00C9243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basedOn w:val="a3"/>
    <w:next w:val="a3"/>
    <w:link w:val="32"/>
    <w:uiPriority w:val="9"/>
    <w:semiHidden/>
    <w:unhideWhenUsed/>
    <w:qFormat/>
    <w:rsid w:val="00D52DD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9">
    <w:name w:val="heading 9"/>
    <w:basedOn w:val="a3"/>
    <w:next w:val="a3"/>
    <w:link w:val="90"/>
    <w:uiPriority w:val="9"/>
    <w:semiHidden/>
    <w:unhideWhenUsed/>
    <w:qFormat/>
    <w:rsid w:val="00DD7C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x-btn-inner">
    <w:name w:val="x-btn-inner"/>
    <w:basedOn w:val="a4"/>
    <w:rsid w:val="009F7901"/>
  </w:style>
  <w:style w:type="character" w:styleId="a7">
    <w:name w:val="Hyperlink"/>
    <w:basedOn w:val="a4"/>
    <w:uiPriority w:val="99"/>
    <w:unhideWhenUsed/>
    <w:rsid w:val="00CA2B52"/>
    <w:rPr>
      <w:color w:val="0000FF"/>
      <w:u w:val="single"/>
    </w:rPr>
  </w:style>
  <w:style w:type="paragraph" w:styleId="a8">
    <w:name w:val="List Paragraph"/>
    <w:basedOn w:val="a3"/>
    <w:uiPriority w:val="34"/>
    <w:qFormat/>
    <w:rsid w:val="00B3790C"/>
    <w:pPr>
      <w:ind w:left="720"/>
      <w:contextualSpacing/>
    </w:pPr>
  </w:style>
  <w:style w:type="paragraph" w:styleId="a9">
    <w:name w:val="Balloon Text"/>
    <w:basedOn w:val="a3"/>
    <w:link w:val="aa"/>
    <w:uiPriority w:val="99"/>
    <w:semiHidden/>
    <w:unhideWhenUsed/>
    <w:rsid w:val="002A558A"/>
    <w:pPr>
      <w:spacing w:after="0" w:line="240" w:lineRule="auto"/>
    </w:pPr>
    <w:rPr>
      <w:rFonts w:ascii="Tahoma" w:hAnsi="Tahoma" w:cs="Tahoma"/>
      <w:sz w:val="16"/>
      <w:szCs w:val="16"/>
    </w:rPr>
  </w:style>
  <w:style w:type="character" w:customStyle="1" w:styleId="aa">
    <w:name w:val="Текст выноски Знак"/>
    <w:basedOn w:val="a4"/>
    <w:link w:val="a9"/>
    <w:uiPriority w:val="99"/>
    <w:semiHidden/>
    <w:rsid w:val="002A558A"/>
    <w:rPr>
      <w:rFonts w:ascii="Tahoma" w:hAnsi="Tahoma" w:cs="Tahoma"/>
      <w:sz w:val="16"/>
      <w:szCs w:val="16"/>
    </w:rPr>
  </w:style>
  <w:style w:type="paragraph" w:customStyle="1" w:styleId="10">
    <w:name w:val="Заголовок 1а"/>
    <w:basedOn w:val="a3"/>
    <w:rsid w:val="009D5C3C"/>
    <w:pPr>
      <w:numPr>
        <w:numId w:val="9"/>
      </w:numPr>
    </w:pPr>
  </w:style>
  <w:style w:type="paragraph" w:customStyle="1" w:styleId="20">
    <w:name w:val="Заголовок 2а"/>
    <w:basedOn w:val="a3"/>
    <w:rsid w:val="009D5C3C"/>
    <w:pPr>
      <w:numPr>
        <w:ilvl w:val="1"/>
        <w:numId w:val="9"/>
      </w:numPr>
    </w:pPr>
  </w:style>
  <w:style w:type="paragraph" w:customStyle="1" w:styleId="30">
    <w:name w:val="Заголовок 3а"/>
    <w:basedOn w:val="a3"/>
    <w:rsid w:val="009D5C3C"/>
    <w:pPr>
      <w:numPr>
        <w:ilvl w:val="2"/>
        <w:numId w:val="9"/>
      </w:numPr>
    </w:pPr>
  </w:style>
  <w:style w:type="paragraph" w:styleId="ab">
    <w:name w:val="Body Text Indent"/>
    <w:aliases w:val="Основной текст 1,Нумерованный список !!,Надин стиль,Знак2"/>
    <w:basedOn w:val="a3"/>
    <w:link w:val="ac"/>
    <w:rsid w:val="00573684"/>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c">
    <w:name w:val="Основной текст с отступом Знак"/>
    <w:aliases w:val="Основной текст 1 Знак,Нумерованный список !! Знак,Надин стиль Знак,Знак2 Знак"/>
    <w:basedOn w:val="a4"/>
    <w:link w:val="ab"/>
    <w:rsid w:val="00573684"/>
    <w:rPr>
      <w:rFonts w:ascii="Times New Roman" w:eastAsia="Times New Roman" w:hAnsi="Times New Roman" w:cs="Times New Roman"/>
      <w:sz w:val="28"/>
      <w:szCs w:val="20"/>
      <w:lang w:eastAsia="ru-RU"/>
    </w:rPr>
  </w:style>
  <w:style w:type="paragraph" w:styleId="23">
    <w:name w:val="Body Text Indent 2"/>
    <w:basedOn w:val="a3"/>
    <w:link w:val="24"/>
    <w:uiPriority w:val="99"/>
    <w:semiHidden/>
    <w:unhideWhenUsed/>
    <w:rsid w:val="00573684"/>
    <w:pPr>
      <w:spacing w:after="120" w:line="480" w:lineRule="auto"/>
      <w:ind w:left="283"/>
    </w:pPr>
  </w:style>
  <w:style w:type="character" w:customStyle="1" w:styleId="24">
    <w:name w:val="Основной текст с отступом 2 Знак"/>
    <w:basedOn w:val="a4"/>
    <w:link w:val="23"/>
    <w:uiPriority w:val="99"/>
    <w:semiHidden/>
    <w:rsid w:val="00573684"/>
  </w:style>
  <w:style w:type="table" w:styleId="ad">
    <w:name w:val="Table Grid"/>
    <w:basedOn w:val="a5"/>
    <w:uiPriority w:val="59"/>
    <w:rsid w:val="00EE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3"/>
    <w:link w:val="af"/>
    <w:uiPriority w:val="99"/>
    <w:unhideWhenUsed/>
    <w:rsid w:val="001D6355"/>
    <w:pPr>
      <w:spacing w:after="120"/>
    </w:pPr>
  </w:style>
  <w:style w:type="character" w:customStyle="1" w:styleId="af">
    <w:name w:val="Основной текст Знак"/>
    <w:basedOn w:val="a4"/>
    <w:link w:val="ae"/>
    <w:uiPriority w:val="99"/>
    <w:rsid w:val="001D6355"/>
  </w:style>
  <w:style w:type="character" w:customStyle="1" w:styleId="13">
    <w:name w:val="Основной текст Знак1"/>
    <w:basedOn w:val="a4"/>
    <w:uiPriority w:val="99"/>
    <w:rsid w:val="001D6355"/>
    <w:rPr>
      <w:sz w:val="28"/>
      <w:lang w:val="ru-RU" w:eastAsia="ru-RU" w:bidi="ar-SA"/>
    </w:rPr>
  </w:style>
  <w:style w:type="character" w:customStyle="1" w:styleId="s10">
    <w:name w:val="s_10"/>
    <w:basedOn w:val="a4"/>
    <w:rsid w:val="00A21090"/>
  </w:style>
  <w:style w:type="numbering" w:customStyle="1" w:styleId="1">
    <w:name w:val="Стиль1"/>
    <w:uiPriority w:val="99"/>
    <w:rsid w:val="00770C03"/>
    <w:pPr>
      <w:numPr>
        <w:numId w:val="1"/>
      </w:numPr>
    </w:pPr>
  </w:style>
  <w:style w:type="numbering" w:customStyle="1" w:styleId="2">
    <w:name w:val="Стиль2"/>
    <w:uiPriority w:val="99"/>
    <w:rsid w:val="00770C03"/>
    <w:pPr>
      <w:numPr>
        <w:numId w:val="2"/>
      </w:numPr>
    </w:pPr>
  </w:style>
  <w:style w:type="paragraph" w:styleId="14">
    <w:name w:val="toc 1"/>
    <w:basedOn w:val="a3"/>
    <w:next w:val="a3"/>
    <w:autoRedefine/>
    <w:uiPriority w:val="39"/>
    <w:rsid w:val="00A7191A"/>
    <w:pPr>
      <w:tabs>
        <w:tab w:val="left" w:pos="440"/>
        <w:tab w:val="right" w:leader="dot" w:pos="9062"/>
      </w:tabs>
      <w:spacing w:before="120" w:after="0" w:line="240" w:lineRule="auto"/>
    </w:pPr>
    <w:rPr>
      <w:rFonts w:ascii="Times New Roman" w:eastAsia="Times New Roman" w:hAnsi="Times New Roman" w:cs="Times New Roman"/>
      <w:b/>
      <w:bCs/>
      <w:caps/>
      <w:noProof/>
      <w:lang w:eastAsia="ru-RU"/>
    </w:rPr>
  </w:style>
  <w:style w:type="paragraph" w:styleId="25">
    <w:name w:val="toc 2"/>
    <w:basedOn w:val="a3"/>
    <w:next w:val="a3"/>
    <w:autoRedefine/>
    <w:uiPriority w:val="39"/>
    <w:rsid w:val="00867B6C"/>
    <w:pPr>
      <w:tabs>
        <w:tab w:val="right" w:leader="dot" w:pos="9062"/>
      </w:tabs>
      <w:spacing w:after="0" w:line="240" w:lineRule="auto"/>
      <w:ind w:left="284"/>
    </w:pPr>
    <w:rPr>
      <w:rFonts w:ascii="Times New Roman" w:eastAsia="Times New Roman" w:hAnsi="Times New Roman" w:cs="Times New Roman"/>
      <w:bCs/>
      <w:noProof/>
      <w:sz w:val="24"/>
      <w:szCs w:val="24"/>
      <w:lang w:eastAsia="ru-RU"/>
    </w:rPr>
  </w:style>
  <w:style w:type="paragraph" w:customStyle="1" w:styleId="15">
    <w:name w:val="Цитата1"/>
    <w:basedOn w:val="a3"/>
    <w:rsid w:val="009D53EA"/>
    <w:pPr>
      <w:spacing w:after="0" w:line="240" w:lineRule="auto"/>
    </w:pPr>
    <w:rPr>
      <w:rFonts w:ascii="Times New Roman" w:eastAsia="Times New Roman" w:hAnsi="Times New Roman" w:cs="Times New Roman"/>
      <w:sz w:val="28"/>
      <w:szCs w:val="20"/>
      <w:lang w:eastAsia="ru-RU"/>
    </w:rPr>
  </w:style>
  <w:style w:type="paragraph" w:styleId="af0">
    <w:name w:val="header"/>
    <w:basedOn w:val="a3"/>
    <w:link w:val="af1"/>
    <w:uiPriority w:val="99"/>
    <w:unhideWhenUsed/>
    <w:rsid w:val="009D53EA"/>
    <w:pPr>
      <w:tabs>
        <w:tab w:val="center" w:pos="4677"/>
        <w:tab w:val="right" w:pos="9355"/>
      </w:tabs>
      <w:spacing w:after="0" w:line="240" w:lineRule="auto"/>
    </w:pPr>
  </w:style>
  <w:style w:type="character" w:customStyle="1" w:styleId="af1">
    <w:name w:val="Верхний колонтитул Знак"/>
    <w:basedOn w:val="a4"/>
    <w:link w:val="af0"/>
    <w:uiPriority w:val="99"/>
    <w:rsid w:val="009D53EA"/>
  </w:style>
  <w:style w:type="paragraph" w:styleId="af2">
    <w:name w:val="footer"/>
    <w:basedOn w:val="a3"/>
    <w:link w:val="af3"/>
    <w:uiPriority w:val="99"/>
    <w:unhideWhenUsed/>
    <w:rsid w:val="009D53EA"/>
    <w:pPr>
      <w:tabs>
        <w:tab w:val="center" w:pos="4677"/>
        <w:tab w:val="right" w:pos="9355"/>
      </w:tabs>
      <w:spacing w:after="0" w:line="240" w:lineRule="auto"/>
    </w:pPr>
  </w:style>
  <w:style w:type="character" w:customStyle="1" w:styleId="af3">
    <w:name w:val="Нижний колонтитул Знак"/>
    <w:basedOn w:val="a4"/>
    <w:link w:val="af2"/>
    <w:uiPriority w:val="99"/>
    <w:rsid w:val="009D53EA"/>
  </w:style>
  <w:style w:type="character" w:styleId="af4">
    <w:name w:val="Strong"/>
    <w:uiPriority w:val="22"/>
    <w:qFormat/>
    <w:rsid w:val="004A558D"/>
    <w:rPr>
      <w:b/>
      <w:lang w:val="ru-RU"/>
    </w:rPr>
  </w:style>
  <w:style w:type="paragraph" w:customStyle="1" w:styleId="af5">
    <w:name w:val="Осн_текст"/>
    <w:basedOn w:val="a3"/>
    <w:link w:val="af6"/>
    <w:rsid w:val="00591624"/>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6">
    <w:name w:val="Осн_текст Знак"/>
    <w:basedOn w:val="a4"/>
    <w:link w:val="af5"/>
    <w:rsid w:val="00591624"/>
    <w:rPr>
      <w:rFonts w:ascii="Times New Roman" w:eastAsia="Times New Roman" w:hAnsi="Times New Roman" w:cs="Times New Roman"/>
      <w:sz w:val="28"/>
      <w:szCs w:val="24"/>
      <w:lang w:eastAsia="ru-RU"/>
    </w:rPr>
  </w:style>
  <w:style w:type="paragraph" w:styleId="33">
    <w:name w:val="Body Text Indent 3"/>
    <w:basedOn w:val="a3"/>
    <w:link w:val="34"/>
    <w:unhideWhenUsed/>
    <w:rsid w:val="00384D5E"/>
    <w:pPr>
      <w:spacing w:after="120"/>
      <w:ind w:left="283"/>
    </w:pPr>
    <w:rPr>
      <w:sz w:val="16"/>
      <w:szCs w:val="16"/>
    </w:rPr>
  </w:style>
  <w:style w:type="character" w:customStyle="1" w:styleId="34">
    <w:name w:val="Основной текст с отступом 3 Знак"/>
    <w:basedOn w:val="a4"/>
    <w:link w:val="33"/>
    <w:uiPriority w:val="99"/>
    <w:semiHidden/>
    <w:rsid w:val="00384D5E"/>
    <w:rPr>
      <w:sz w:val="16"/>
      <w:szCs w:val="16"/>
    </w:rPr>
  </w:style>
  <w:style w:type="paragraph" w:customStyle="1" w:styleId="a2">
    <w:name w:val="рис"/>
    <w:basedOn w:val="ae"/>
    <w:rsid w:val="00384D5E"/>
    <w:pPr>
      <w:numPr>
        <w:numId w:val="3"/>
      </w:numPr>
      <w:tabs>
        <w:tab w:val="clear" w:pos="0"/>
        <w:tab w:val="num" w:pos="1637"/>
      </w:tabs>
      <w:spacing w:before="120" w:line="240" w:lineRule="auto"/>
      <w:ind w:left="1565" w:hanging="357"/>
      <w:jc w:val="center"/>
    </w:pPr>
    <w:rPr>
      <w:rFonts w:ascii="Times New Roman" w:eastAsia="Times New Roman" w:hAnsi="Times New Roman" w:cs="Times New Roman"/>
      <w:sz w:val="28"/>
      <w:szCs w:val="20"/>
      <w:lang w:eastAsia="ru-RU"/>
    </w:rPr>
  </w:style>
  <w:style w:type="paragraph" w:customStyle="1" w:styleId="40">
    <w:name w:val="заголовок 4а"/>
    <w:basedOn w:val="a3"/>
    <w:autoRedefine/>
    <w:rsid w:val="00384D5E"/>
    <w:pPr>
      <w:keepNext/>
      <w:spacing w:after="0" w:line="240" w:lineRule="auto"/>
      <w:ind w:left="7200"/>
      <w:jc w:val="right"/>
    </w:pPr>
    <w:rPr>
      <w:rFonts w:ascii="Times New Roman" w:eastAsia="Times New Roman" w:hAnsi="Times New Roman" w:cs="Times New Roman"/>
      <w:sz w:val="28"/>
      <w:szCs w:val="28"/>
      <w:lang w:eastAsia="ru-RU"/>
    </w:rPr>
  </w:style>
  <w:style w:type="paragraph" w:customStyle="1" w:styleId="110">
    <w:name w:val="Основной текст с отступом.об11"/>
    <w:basedOn w:val="a3"/>
    <w:rsid w:val="00384D5E"/>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af7">
    <w:name w:val="Назв"/>
    <w:basedOn w:val="af5"/>
    <w:link w:val="af8"/>
    <w:autoRedefine/>
    <w:rsid w:val="00D31807"/>
    <w:pPr>
      <w:spacing w:after="120"/>
      <w:ind w:firstLine="0"/>
      <w:contextualSpacing/>
      <w:jc w:val="center"/>
    </w:pPr>
    <w:rPr>
      <w:b/>
      <w:szCs w:val="28"/>
    </w:rPr>
  </w:style>
  <w:style w:type="character" w:customStyle="1" w:styleId="af8">
    <w:name w:val="Назв Знак"/>
    <w:basedOn w:val="a4"/>
    <w:link w:val="af7"/>
    <w:rsid w:val="00D31807"/>
    <w:rPr>
      <w:rFonts w:ascii="Times New Roman" w:eastAsia="Times New Roman" w:hAnsi="Times New Roman" w:cs="Times New Roman"/>
      <w:b/>
      <w:sz w:val="28"/>
      <w:szCs w:val="28"/>
      <w:lang w:eastAsia="ru-RU"/>
    </w:rPr>
  </w:style>
  <w:style w:type="paragraph" w:customStyle="1" w:styleId="a">
    <w:name w:val="маркер"/>
    <w:basedOn w:val="af5"/>
    <w:link w:val="af9"/>
    <w:rsid w:val="00832376"/>
    <w:pPr>
      <w:numPr>
        <w:numId w:val="4"/>
      </w:numPr>
    </w:pPr>
    <w:rPr>
      <w:szCs w:val="28"/>
    </w:rPr>
  </w:style>
  <w:style w:type="paragraph" w:customStyle="1" w:styleId="Normal0">
    <w:name w:val="Normal 0"/>
    <w:basedOn w:val="a3"/>
    <w:link w:val="Normal00"/>
    <w:qFormat/>
    <w:rsid w:val="00832376"/>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rsid w:val="00832376"/>
    <w:rPr>
      <w:rFonts w:ascii="Times New Roman" w:eastAsia="Times New Roman" w:hAnsi="Times New Roman" w:cs="Times New Roman"/>
      <w:sz w:val="28"/>
      <w:szCs w:val="28"/>
      <w:lang w:eastAsia="ru-RU"/>
    </w:rPr>
  </w:style>
  <w:style w:type="character" w:customStyle="1" w:styleId="blk">
    <w:name w:val="blk"/>
    <w:basedOn w:val="a4"/>
    <w:rsid w:val="001910BC"/>
  </w:style>
  <w:style w:type="paragraph" w:styleId="afa">
    <w:name w:val="Title"/>
    <w:basedOn w:val="a3"/>
    <w:link w:val="afb"/>
    <w:qFormat/>
    <w:rsid w:val="003F7B1E"/>
    <w:pPr>
      <w:spacing w:after="120" w:line="240" w:lineRule="auto"/>
      <w:ind w:firstLine="720"/>
      <w:contextualSpacing/>
      <w:jc w:val="center"/>
    </w:pPr>
    <w:rPr>
      <w:rFonts w:ascii="Times New Roman" w:eastAsia="Times New Roman" w:hAnsi="Times New Roman" w:cs="Times New Roman"/>
      <w:b/>
      <w:sz w:val="28"/>
      <w:szCs w:val="20"/>
      <w:lang w:val="en-US" w:eastAsia="ru-RU"/>
    </w:rPr>
  </w:style>
  <w:style w:type="character" w:customStyle="1" w:styleId="afb">
    <w:name w:val="Заголовок Знак"/>
    <w:basedOn w:val="a4"/>
    <w:link w:val="afa"/>
    <w:rsid w:val="003F7B1E"/>
    <w:rPr>
      <w:rFonts w:ascii="Times New Roman" w:eastAsia="Times New Roman" w:hAnsi="Times New Roman" w:cs="Times New Roman"/>
      <w:b/>
      <w:sz w:val="28"/>
      <w:szCs w:val="20"/>
      <w:lang w:val="en-US" w:eastAsia="ru-RU"/>
    </w:rPr>
  </w:style>
  <w:style w:type="paragraph" w:customStyle="1" w:styleId="afc">
    <w:name w:val="мал_маркер"/>
    <w:basedOn w:val="a"/>
    <w:rsid w:val="003F7B1E"/>
    <w:pPr>
      <w:numPr>
        <w:numId w:val="0"/>
      </w:numPr>
      <w:tabs>
        <w:tab w:val="num" w:pos="0"/>
      </w:tabs>
      <w:ind w:left="851"/>
    </w:pPr>
    <w:rPr>
      <w:sz w:val="20"/>
      <w:szCs w:val="20"/>
    </w:rPr>
  </w:style>
  <w:style w:type="paragraph" w:customStyle="1" w:styleId="a1">
    <w:name w:val="Мал_маркер"/>
    <w:basedOn w:val="a3"/>
    <w:rsid w:val="00C14BC0"/>
    <w:pPr>
      <w:numPr>
        <w:numId w:val="8"/>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d">
    <w:name w:val="Оглавл"/>
    <w:basedOn w:val="ab"/>
    <w:rsid w:val="00107E1D"/>
    <w:pPr>
      <w:ind w:firstLine="0"/>
      <w:jc w:val="center"/>
    </w:pPr>
    <w:rPr>
      <w:b/>
      <w:bCs/>
    </w:rPr>
  </w:style>
  <w:style w:type="character" w:customStyle="1" w:styleId="12">
    <w:name w:val="Заголовок 1 Знак"/>
    <w:basedOn w:val="a4"/>
    <w:link w:val="11"/>
    <w:uiPriority w:val="9"/>
    <w:rsid w:val="007B348B"/>
    <w:rPr>
      <w:rFonts w:asciiTheme="majorHAnsi" w:eastAsiaTheme="majorEastAsia" w:hAnsiTheme="majorHAnsi" w:cstheme="majorBidi"/>
      <w:color w:val="2E74B5" w:themeColor="accent1" w:themeShade="BF"/>
      <w:sz w:val="32"/>
      <w:szCs w:val="32"/>
    </w:rPr>
  </w:style>
  <w:style w:type="character" w:customStyle="1" w:styleId="22">
    <w:name w:val="Заголовок 2 Знак"/>
    <w:basedOn w:val="a4"/>
    <w:link w:val="21"/>
    <w:uiPriority w:val="9"/>
    <w:rsid w:val="00C92438"/>
    <w:rPr>
      <w:rFonts w:asciiTheme="majorHAnsi" w:eastAsiaTheme="majorEastAsia" w:hAnsiTheme="majorHAnsi" w:cstheme="majorBidi"/>
      <w:color w:val="2E74B5" w:themeColor="accent1" w:themeShade="BF"/>
      <w:sz w:val="26"/>
      <w:szCs w:val="26"/>
    </w:rPr>
  </w:style>
  <w:style w:type="numbering" w:customStyle="1" w:styleId="3">
    <w:name w:val="Стиль3"/>
    <w:uiPriority w:val="99"/>
    <w:rsid w:val="001A43D0"/>
    <w:pPr>
      <w:numPr>
        <w:numId w:val="10"/>
      </w:numPr>
    </w:pPr>
  </w:style>
  <w:style w:type="paragraph" w:styleId="afe">
    <w:name w:val="TOC Heading"/>
    <w:basedOn w:val="11"/>
    <w:next w:val="a3"/>
    <w:uiPriority w:val="39"/>
    <w:unhideWhenUsed/>
    <w:qFormat/>
    <w:rsid w:val="009B346B"/>
    <w:pPr>
      <w:outlineLvl w:val="9"/>
    </w:pPr>
    <w:rPr>
      <w:lang w:eastAsia="ru-RU"/>
    </w:rPr>
  </w:style>
  <w:style w:type="numbering" w:customStyle="1" w:styleId="4">
    <w:name w:val="Стиль4"/>
    <w:uiPriority w:val="99"/>
    <w:rsid w:val="00EB3CA9"/>
    <w:pPr>
      <w:numPr>
        <w:numId w:val="15"/>
      </w:numPr>
    </w:pPr>
  </w:style>
  <w:style w:type="character" w:customStyle="1" w:styleId="90">
    <w:name w:val="Заголовок 9 Знак"/>
    <w:basedOn w:val="a4"/>
    <w:link w:val="9"/>
    <w:rsid w:val="00DD7CE8"/>
    <w:rPr>
      <w:rFonts w:asciiTheme="majorHAnsi" w:eastAsiaTheme="majorEastAsia" w:hAnsiTheme="majorHAnsi" w:cstheme="majorBidi"/>
      <w:i/>
      <w:iCs/>
      <w:color w:val="272727" w:themeColor="text1" w:themeTint="D8"/>
      <w:sz w:val="21"/>
      <w:szCs w:val="21"/>
    </w:rPr>
  </w:style>
  <w:style w:type="paragraph" w:customStyle="1" w:styleId="aff">
    <w:name w:val="нумер"/>
    <w:basedOn w:val="ae"/>
    <w:link w:val="aff0"/>
    <w:rsid w:val="00E2020D"/>
    <w:pPr>
      <w:widowControl w:val="0"/>
      <w:adjustRightInd w:val="0"/>
      <w:spacing w:after="0" w:line="360" w:lineRule="atLeast"/>
      <w:jc w:val="both"/>
      <w:textAlignment w:val="baseline"/>
    </w:pPr>
    <w:rPr>
      <w:rFonts w:ascii="Times New Roman" w:eastAsia="Times New Roman" w:hAnsi="Times New Roman" w:cs="Times New Roman"/>
      <w:sz w:val="28"/>
      <w:szCs w:val="28"/>
      <w:lang w:eastAsia="ru-RU"/>
    </w:rPr>
  </w:style>
  <w:style w:type="character" w:customStyle="1" w:styleId="aff0">
    <w:name w:val="нумер Знак Знак"/>
    <w:basedOn w:val="af"/>
    <w:link w:val="aff"/>
    <w:rsid w:val="00E2020D"/>
    <w:rPr>
      <w:rFonts w:ascii="Times New Roman" w:eastAsia="Times New Roman" w:hAnsi="Times New Roman" w:cs="Times New Roman"/>
      <w:sz w:val="28"/>
      <w:szCs w:val="28"/>
      <w:lang w:eastAsia="ru-RU"/>
    </w:rPr>
  </w:style>
  <w:style w:type="paragraph" w:customStyle="1" w:styleId="16">
    <w:name w:val="Основной текст с отступом.об1"/>
    <w:basedOn w:val="a3"/>
    <w:link w:val="17"/>
    <w:rsid w:val="00AC4ACB"/>
    <w:pPr>
      <w:spacing w:after="0" w:line="240" w:lineRule="atLeast"/>
      <w:ind w:firstLine="720"/>
      <w:jc w:val="both"/>
    </w:pPr>
    <w:rPr>
      <w:rFonts w:ascii="Times New Roman" w:eastAsia="Times New Roman" w:hAnsi="Times New Roman" w:cs="Times New Roman"/>
      <w:snapToGrid w:val="0"/>
      <w:sz w:val="28"/>
      <w:szCs w:val="20"/>
      <w:lang w:eastAsia="ru-RU"/>
    </w:rPr>
  </w:style>
  <w:style w:type="character" w:customStyle="1" w:styleId="17">
    <w:name w:val="Основной текст с отступом.об1 Знак"/>
    <w:basedOn w:val="a4"/>
    <w:link w:val="16"/>
    <w:rsid w:val="00AC4ACB"/>
    <w:rPr>
      <w:rFonts w:ascii="Times New Roman" w:eastAsia="Times New Roman" w:hAnsi="Times New Roman" w:cs="Times New Roman"/>
      <w:snapToGrid w:val="0"/>
      <w:sz w:val="28"/>
      <w:szCs w:val="20"/>
      <w:lang w:eastAsia="ru-RU"/>
    </w:rPr>
  </w:style>
  <w:style w:type="paragraph" w:customStyle="1" w:styleId="a0">
    <w:name w:val="Номер"/>
    <w:basedOn w:val="a"/>
    <w:rsid w:val="009D10E8"/>
    <w:pPr>
      <w:numPr>
        <w:numId w:val="16"/>
      </w:numPr>
      <w:tabs>
        <w:tab w:val="clear" w:pos="540"/>
        <w:tab w:val="num" w:pos="360"/>
      </w:tabs>
      <w:ind w:left="6660" w:hanging="207"/>
    </w:pPr>
    <w:rPr>
      <w:szCs w:val="20"/>
    </w:rPr>
  </w:style>
  <w:style w:type="character" w:customStyle="1" w:styleId="af9">
    <w:name w:val="маркер Знак"/>
    <w:basedOn w:val="af6"/>
    <w:link w:val="a"/>
    <w:rsid w:val="009D10E8"/>
    <w:rPr>
      <w:rFonts w:ascii="Times New Roman" w:eastAsia="Times New Roman" w:hAnsi="Times New Roman" w:cs="Times New Roman"/>
      <w:sz w:val="28"/>
      <w:szCs w:val="28"/>
      <w:lang w:eastAsia="ru-RU"/>
    </w:rPr>
  </w:style>
  <w:style w:type="table" w:customStyle="1" w:styleId="18">
    <w:name w:val="Сетка таблицы1"/>
    <w:basedOn w:val="a5"/>
    <w:next w:val="ad"/>
    <w:uiPriority w:val="39"/>
    <w:rsid w:val="00565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rmal (Web)"/>
    <w:aliases w:val="Обычный (Web),Обычный (веб)1"/>
    <w:basedOn w:val="a3"/>
    <w:uiPriority w:val="99"/>
    <w:unhideWhenUsed/>
    <w:qFormat/>
    <w:rsid w:val="00F148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C23B1"/>
    <w:pPr>
      <w:widowControl w:val="0"/>
      <w:autoSpaceDE w:val="0"/>
      <w:autoSpaceDN w:val="0"/>
      <w:spacing w:after="0" w:line="240" w:lineRule="auto"/>
    </w:pPr>
    <w:rPr>
      <w:rFonts w:ascii="Calibri" w:eastAsia="Times New Roman" w:hAnsi="Calibri" w:cs="Calibri"/>
      <w:szCs w:val="20"/>
      <w:lang w:eastAsia="ru-RU"/>
    </w:rPr>
  </w:style>
  <w:style w:type="paragraph" w:customStyle="1" w:styleId="26">
    <w:name w:val="ффф2"/>
    <w:basedOn w:val="a3"/>
    <w:rsid w:val="00335A03"/>
    <w:pPr>
      <w:spacing w:after="0" w:line="240" w:lineRule="atLeast"/>
      <w:jc w:val="both"/>
    </w:pPr>
    <w:rPr>
      <w:rFonts w:ascii="Times New Roman" w:eastAsia="Times New Roman" w:hAnsi="Times New Roman" w:cs="Times New Roman"/>
      <w:sz w:val="28"/>
      <w:szCs w:val="20"/>
      <w:lang w:eastAsia="ru-RU"/>
    </w:rPr>
  </w:style>
  <w:style w:type="paragraph" w:customStyle="1" w:styleId="19">
    <w:name w:val="Стиль Заголовок 1а + не полужирный"/>
    <w:basedOn w:val="a3"/>
    <w:autoRedefine/>
    <w:rsid w:val="00A7191A"/>
    <w:pPr>
      <w:pageBreakBefore/>
      <w:suppressAutoHyphens/>
      <w:spacing w:after="100" w:afterAutospacing="1" w:line="240" w:lineRule="auto"/>
      <w:ind w:firstLine="709"/>
      <w:contextualSpacing/>
      <w:jc w:val="center"/>
      <w:outlineLvl w:val="0"/>
    </w:pPr>
    <w:rPr>
      <w:rFonts w:ascii="Times New Roman" w:eastAsia="Times New Roman" w:hAnsi="Times New Roman" w:cs="Times New Roman"/>
      <w:b/>
      <w:sz w:val="28"/>
      <w:szCs w:val="28"/>
      <w:lang w:eastAsia="ru-RU"/>
    </w:rPr>
  </w:style>
  <w:style w:type="character" w:customStyle="1" w:styleId="32">
    <w:name w:val="Заголовок 3 Знак"/>
    <w:basedOn w:val="a4"/>
    <w:link w:val="31"/>
    <w:uiPriority w:val="9"/>
    <w:semiHidden/>
    <w:rsid w:val="00D52DD6"/>
    <w:rPr>
      <w:rFonts w:asciiTheme="majorHAnsi" w:eastAsiaTheme="majorEastAsia" w:hAnsiTheme="majorHAnsi" w:cstheme="majorBidi"/>
      <w:color w:val="1F4D78" w:themeColor="accent1" w:themeShade="7F"/>
      <w:sz w:val="24"/>
      <w:szCs w:val="24"/>
    </w:rPr>
  </w:style>
  <w:style w:type="character" w:styleId="aff2">
    <w:name w:val="annotation reference"/>
    <w:basedOn w:val="a4"/>
    <w:uiPriority w:val="99"/>
    <w:semiHidden/>
    <w:unhideWhenUsed/>
    <w:rsid w:val="003B29EC"/>
    <w:rPr>
      <w:sz w:val="16"/>
      <w:szCs w:val="16"/>
    </w:rPr>
  </w:style>
  <w:style w:type="paragraph" w:styleId="aff3">
    <w:name w:val="annotation text"/>
    <w:basedOn w:val="a3"/>
    <w:link w:val="aff4"/>
    <w:uiPriority w:val="99"/>
    <w:semiHidden/>
    <w:unhideWhenUsed/>
    <w:rsid w:val="003B29EC"/>
    <w:pPr>
      <w:spacing w:line="240" w:lineRule="auto"/>
    </w:pPr>
    <w:rPr>
      <w:sz w:val="20"/>
      <w:szCs w:val="20"/>
    </w:rPr>
  </w:style>
  <w:style w:type="character" w:customStyle="1" w:styleId="aff4">
    <w:name w:val="Текст примечания Знак"/>
    <w:basedOn w:val="a4"/>
    <w:link w:val="aff3"/>
    <w:uiPriority w:val="99"/>
    <w:semiHidden/>
    <w:rsid w:val="003B29EC"/>
    <w:rPr>
      <w:sz w:val="20"/>
      <w:szCs w:val="20"/>
    </w:rPr>
  </w:style>
  <w:style w:type="paragraph" w:styleId="aff5">
    <w:name w:val="annotation subject"/>
    <w:basedOn w:val="aff3"/>
    <w:next w:val="aff3"/>
    <w:link w:val="aff6"/>
    <w:uiPriority w:val="99"/>
    <w:semiHidden/>
    <w:unhideWhenUsed/>
    <w:rsid w:val="003B29EC"/>
    <w:rPr>
      <w:b/>
      <w:bCs/>
    </w:rPr>
  </w:style>
  <w:style w:type="character" w:customStyle="1" w:styleId="aff6">
    <w:name w:val="Тема примечания Знак"/>
    <w:basedOn w:val="aff4"/>
    <w:link w:val="aff5"/>
    <w:uiPriority w:val="99"/>
    <w:semiHidden/>
    <w:rsid w:val="003B29EC"/>
    <w:rPr>
      <w:b/>
      <w:bCs/>
      <w:sz w:val="20"/>
      <w:szCs w:val="20"/>
    </w:rPr>
  </w:style>
  <w:style w:type="table" w:customStyle="1" w:styleId="27">
    <w:name w:val="Сетка таблицы2"/>
    <w:basedOn w:val="a5"/>
    <w:next w:val="ad"/>
    <w:uiPriority w:val="39"/>
    <w:rsid w:val="006B0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5"/>
    <w:next w:val="ad"/>
    <w:uiPriority w:val="39"/>
    <w:rsid w:val="006B0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1"/>
    <w:basedOn w:val="a3"/>
    <w:link w:val="Table10"/>
    <w:qFormat/>
    <w:rsid w:val="00A7191A"/>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A7191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48911">
      <w:bodyDiv w:val="1"/>
      <w:marLeft w:val="0"/>
      <w:marRight w:val="0"/>
      <w:marTop w:val="0"/>
      <w:marBottom w:val="0"/>
      <w:divBdr>
        <w:top w:val="none" w:sz="0" w:space="0" w:color="auto"/>
        <w:left w:val="none" w:sz="0" w:space="0" w:color="auto"/>
        <w:bottom w:val="none" w:sz="0" w:space="0" w:color="auto"/>
        <w:right w:val="none" w:sz="0" w:space="0" w:color="auto"/>
      </w:divBdr>
      <w:divsChild>
        <w:div w:id="1765031876">
          <w:marLeft w:val="0"/>
          <w:marRight w:val="0"/>
          <w:marTop w:val="0"/>
          <w:marBottom w:val="0"/>
          <w:divBdr>
            <w:top w:val="none" w:sz="0" w:space="0" w:color="auto"/>
            <w:left w:val="none" w:sz="0" w:space="0" w:color="auto"/>
            <w:bottom w:val="none" w:sz="0" w:space="0" w:color="auto"/>
            <w:right w:val="none" w:sz="0" w:space="0" w:color="auto"/>
          </w:divBdr>
          <w:divsChild>
            <w:div w:id="236328023">
              <w:marLeft w:val="0"/>
              <w:marRight w:val="0"/>
              <w:marTop w:val="0"/>
              <w:marBottom w:val="0"/>
              <w:divBdr>
                <w:top w:val="none" w:sz="0" w:space="0" w:color="auto"/>
                <w:left w:val="none" w:sz="0" w:space="0" w:color="auto"/>
                <w:bottom w:val="none" w:sz="0" w:space="0" w:color="auto"/>
                <w:right w:val="none" w:sz="0" w:space="0" w:color="auto"/>
              </w:divBdr>
              <w:divsChild>
                <w:div w:id="1114789954">
                  <w:marLeft w:val="0"/>
                  <w:marRight w:val="0"/>
                  <w:marTop w:val="0"/>
                  <w:marBottom w:val="0"/>
                  <w:divBdr>
                    <w:top w:val="none" w:sz="0" w:space="0" w:color="auto"/>
                    <w:left w:val="none" w:sz="0" w:space="0" w:color="auto"/>
                    <w:bottom w:val="none" w:sz="0" w:space="0" w:color="auto"/>
                    <w:right w:val="none" w:sz="0" w:space="0" w:color="auto"/>
                  </w:divBdr>
                  <w:divsChild>
                    <w:div w:id="568082285">
                      <w:marLeft w:val="0"/>
                      <w:marRight w:val="0"/>
                      <w:marTop w:val="0"/>
                      <w:marBottom w:val="0"/>
                      <w:divBdr>
                        <w:top w:val="none" w:sz="0" w:space="0" w:color="auto"/>
                        <w:left w:val="none" w:sz="0" w:space="0" w:color="auto"/>
                        <w:bottom w:val="none" w:sz="0" w:space="0" w:color="auto"/>
                        <w:right w:val="none" w:sz="0" w:space="0" w:color="auto"/>
                      </w:divBdr>
                    </w:div>
                    <w:div w:id="1497961992">
                      <w:marLeft w:val="0"/>
                      <w:marRight w:val="0"/>
                      <w:marTop w:val="0"/>
                      <w:marBottom w:val="0"/>
                      <w:divBdr>
                        <w:top w:val="none" w:sz="0" w:space="0" w:color="auto"/>
                        <w:left w:val="none" w:sz="0" w:space="0" w:color="auto"/>
                        <w:bottom w:val="none" w:sz="0" w:space="0" w:color="auto"/>
                        <w:right w:val="none" w:sz="0" w:space="0" w:color="auto"/>
                      </w:divBdr>
                      <w:divsChild>
                        <w:div w:id="1871987172">
                          <w:marLeft w:val="0"/>
                          <w:marRight w:val="0"/>
                          <w:marTop w:val="0"/>
                          <w:marBottom w:val="0"/>
                          <w:divBdr>
                            <w:top w:val="none" w:sz="0" w:space="0" w:color="auto"/>
                            <w:left w:val="none" w:sz="0" w:space="0" w:color="auto"/>
                            <w:bottom w:val="none" w:sz="0" w:space="0" w:color="auto"/>
                            <w:right w:val="none" w:sz="0" w:space="0" w:color="auto"/>
                          </w:divBdr>
                          <w:divsChild>
                            <w:div w:id="158356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867637">
      <w:bodyDiv w:val="1"/>
      <w:marLeft w:val="0"/>
      <w:marRight w:val="0"/>
      <w:marTop w:val="0"/>
      <w:marBottom w:val="0"/>
      <w:divBdr>
        <w:top w:val="none" w:sz="0" w:space="0" w:color="auto"/>
        <w:left w:val="none" w:sz="0" w:space="0" w:color="auto"/>
        <w:bottom w:val="none" w:sz="0" w:space="0" w:color="auto"/>
        <w:right w:val="none" w:sz="0" w:space="0" w:color="auto"/>
      </w:divBdr>
    </w:div>
    <w:div w:id="293223068">
      <w:bodyDiv w:val="1"/>
      <w:marLeft w:val="0"/>
      <w:marRight w:val="0"/>
      <w:marTop w:val="0"/>
      <w:marBottom w:val="0"/>
      <w:divBdr>
        <w:top w:val="none" w:sz="0" w:space="0" w:color="auto"/>
        <w:left w:val="none" w:sz="0" w:space="0" w:color="auto"/>
        <w:bottom w:val="none" w:sz="0" w:space="0" w:color="auto"/>
        <w:right w:val="none" w:sz="0" w:space="0" w:color="auto"/>
      </w:divBdr>
    </w:div>
    <w:div w:id="333068184">
      <w:bodyDiv w:val="1"/>
      <w:marLeft w:val="0"/>
      <w:marRight w:val="0"/>
      <w:marTop w:val="0"/>
      <w:marBottom w:val="0"/>
      <w:divBdr>
        <w:top w:val="none" w:sz="0" w:space="0" w:color="auto"/>
        <w:left w:val="none" w:sz="0" w:space="0" w:color="auto"/>
        <w:bottom w:val="none" w:sz="0" w:space="0" w:color="auto"/>
        <w:right w:val="none" w:sz="0" w:space="0" w:color="auto"/>
      </w:divBdr>
      <w:divsChild>
        <w:div w:id="1300500128">
          <w:marLeft w:val="0"/>
          <w:marRight w:val="0"/>
          <w:marTop w:val="120"/>
          <w:marBottom w:val="0"/>
          <w:divBdr>
            <w:top w:val="none" w:sz="0" w:space="0" w:color="auto"/>
            <w:left w:val="none" w:sz="0" w:space="0" w:color="auto"/>
            <w:bottom w:val="none" w:sz="0" w:space="0" w:color="auto"/>
            <w:right w:val="none" w:sz="0" w:space="0" w:color="auto"/>
          </w:divBdr>
        </w:div>
        <w:div w:id="276525646">
          <w:marLeft w:val="0"/>
          <w:marRight w:val="0"/>
          <w:marTop w:val="120"/>
          <w:marBottom w:val="0"/>
          <w:divBdr>
            <w:top w:val="none" w:sz="0" w:space="0" w:color="auto"/>
            <w:left w:val="none" w:sz="0" w:space="0" w:color="auto"/>
            <w:bottom w:val="none" w:sz="0" w:space="0" w:color="auto"/>
            <w:right w:val="none" w:sz="0" w:space="0" w:color="auto"/>
          </w:divBdr>
        </w:div>
        <w:div w:id="1271739109">
          <w:marLeft w:val="0"/>
          <w:marRight w:val="0"/>
          <w:marTop w:val="120"/>
          <w:marBottom w:val="0"/>
          <w:divBdr>
            <w:top w:val="none" w:sz="0" w:space="0" w:color="auto"/>
            <w:left w:val="none" w:sz="0" w:space="0" w:color="auto"/>
            <w:bottom w:val="none" w:sz="0" w:space="0" w:color="auto"/>
            <w:right w:val="none" w:sz="0" w:space="0" w:color="auto"/>
          </w:divBdr>
        </w:div>
        <w:div w:id="225410434">
          <w:marLeft w:val="0"/>
          <w:marRight w:val="0"/>
          <w:marTop w:val="120"/>
          <w:marBottom w:val="0"/>
          <w:divBdr>
            <w:top w:val="none" w:sz="0" w:space="0" w:color="auto"/>
            <w:left w:val="none" w:sz="0" w:space="0" w:color="auto"/>
            <w:bottom w:val="none" w:sz="0" w:space="0" w:color="auto"/>
            <w:right w:val="none" w:sz="0" w:space="0" w:color="auto"/>
          </w:divBdr>
        </w:div>
      </w:divsChild>
    </w:div>
    <w:div w:id="553741577">
      <w:bodyDiv w:val="1"/>
      <w:marLeft w:val="0"/>
      <w:marRight w:val="0"/>
      <w:marTop w:val="0"/>
      <w:marBottom w:val="0"/>
      <w:divBdr>
        <w:top w:val="none" w:sz="0" w:space="0" w:color="auto"/>
        <w:left w:val="none" w:sz="0" w:space="0" w:color="auto"/>
        <w:bottom w:val="none" w:sz="0" w:space="0" w:color="auto"/>
        <w:right w:val="none" w:sz="0" w:space="0" w:color="auto"/>
      </w:divBdr>
    </w:div>
    <w:div w:id="596794733">
      <w:bodyDiv w:val="1"/>
      <w:marLeft w:val="0"/>
      <w:marRight w:val="0"/>
      <w:marTop w:val="0"/>
      <w:marBottom w:val="0"/>
      <w:divBdr>
        <w:top w:val="none" w:sz="0" w:space="0" w:color="auto"/>
        <w:left w:val="none" w:sz="0" w:space="0" w:color="auto"/>
        <w:bottom w:val="none" w:sz="0" w:space="0" w:color="auto"/>
        <w:right w:val="none" w:sz="0" w:space="0" w:color="auto"/>
      </w:divBdr>
    </w:div>
    <w:div w:id="703293798">
      <w:bodyDiv w:val="1"/>
      <w:marLeft w:val="0"/>
      <w:marRight w:val="0"/>
      <w:marTop w:val="0"/>
      <w:marBottom w:val="0"/>
      <w:divBdr>
        <w:top w:val="none" w:sz="0" w:space="0" w:color="auto"/>
        <w:left w:val="none" w:sz="0" w:space="0" w:color="auto"/>
        <w:bottom w:val="none" w:sz="0" w:space="0" w:color="auto"/>
        <w:right w:val="none" w:sz="0" w:space="0" w:color="auto"/>
      </w:divBdr>
    </w:div>
    <w:div w:id="1657999589">
      <w:bodyDiv w:val="1"/>
      <w:marLeft w:val="0"/>
      <w:marRight w:val="0"/>
      <w:marTop w:val="0"/>
      <w:marBottom w:val="0"/>
      <w:divBdr>
        <w:top w:val="none" w:sz="0" w:space="0" w:color="auto"/>
        <w:left w:val="none" w:sz="0" w:space="0" w:color="auto"/>
        <w:bottom w:val="none" w:sz="0" w:space="0" w:color="auto"/>
        <w:right w:val="none" w:sz="0" w:space="0" w:color="auto"/>
      </w:divBdr>
      <w:divsChild>
        <w:div w:id="8970894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D0%93%D1%83%D0%BC%D1%83%D1%81" TargetMode="External"/><Relationship Id="rId18" Type="http://schemas.openxmlformats.org/officeDocument/2006/relationships/hyperlink" Target="https://geobridge.ru/map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16.rospotrebnadzor.ru/678?p_p_id"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pkk.rosreestr.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fgf.ru/info-resursy/karta-otsifrovannyh-granits" TargetMode="External"/><Relationship Id="rId20" Type="http://schemas.openxmlformats.org/officeDocument/2006/relationships/hyperlink" Target="http://fp.crc.ru/doc/?oper=s&amp;type=max&amp;text_prodn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garantF1://10004313.191" TargetMode="External"/><Relationship Id="rId23"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hyperlink" Target="http://www.tatarmeteo.ru/ru/gidrologiya/gidrologicheskaya-set.htm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garantF1://10004313.7" TargetMode="External"/><Relationship Id="rId22" Type="http://schemas.openxmlformats.org/officeDocument/2006/relationships/hyperlink" Target="https://ojm.tatarsta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4A101-F0BD-4824-80B6-77847777F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8791</TotalTime>
  <Pages>1</Pages>
  <Words>11701</Words>
  <Characters>66700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Лейсан</dc:creator>
  <cp:keywords/>
  <dc:description/>
  <cp:lastModifiedBy>qwerty</cp:lastModifiedBy>
  <cp:revision>340</cp:revision>
  <cp:lastPrinted>2019-10-16T08:20:00Z</cp:lastPrinted>
  <dcterms:created xsi:type="dcterms:W3CDTF">2019-11-07T14:04:00Z</dcterms:created>
  <dcterms:modified xsi:type="dcterms:W3CDTF">2020-08-26T09:25:00Z</dcterms:modified>
</cp:coreProperties>
</file>